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6BB9F" w14:textId="77777777" w:rsidR="00005917" w:rsidRDefault="00005917">
      <w:pPr>
        <w:pStyle w:val="Default"/>
        <w:spacing w:line="288" w:lineRule="auto"/>
        <w:rPr>
          <w:rFonts w:ascii="Aptos" w:hAnsi="Aptos"/>
        </w:rPr>
      </w:pPr>
    </w:p>
    <w:p w14:paraId="4CE89EA0" w14:textId="392987D0" w:rsidR="00005917" w:rsidRDefault="00000000">
      <w:pPr>
        <w:spacing w:line="288" w:lineRule="auto"/>
        <w:jc w:val="left"/>
        <w:rPr>
          <w:rFonts w:ascii="Aptos" w:eastAsia="Aptos" w:hAnsi="Aptos" w:cs="Aptos"/>
          <w:b/>
          <w:bCs/>
        </w:rPr>
      </w:pPr>
      <w:r>
        <w:rPr>
          <w:rFonts w:ascii="Aptos" w:hAnsi="Aptos"/>
          <w:b/>
          <w:bCs/>
        </w:rPr>
        <w:t xml:space="preserve">OGGETTO: </w:t>
      </w:r>
      <w:r>
        <w:rPr>
          <w:rFonts w:ascii="Aptos" w:hAnsi="Aptos"/>
        </w:rPr>
        <w:t xml:space="preserve">Concorso di progettazione in due fasi in modalità online PER LA RICOSTRUZIONE DEL RIFUGIO SPRUGGIO </w:t>
      </w:r>
      <w:r>
        <w:rPr>
          <w:rFonts w:ascii="Arial Unicode MS" w:hAnsi="Arial Unicode MS"/>
        </w:rPr>
        <w:t>“</w:t>
      </w:r>
      <w:r>
        <w:rPr>
          <w:rFonts w:ascii="Aptos" w:hAnsi="Aptos"/>
        </w:rPr>
        <w:t xml:space="preserve">GIOVANNI TONINI </w:t>
      </w:r>
    </w:p>
    <w:p w14:paraId="131A2E21" w14:textId="77777777" w:rsidR="00005917" w:rsidRDefault="00005917">
      <w:pPr>
        <w:spacing w:line="288" w:lineRule="auto"/>
        <w:jc w:val="left"/>
        <w:rPr>
          <w:rFonts w:ascii="Aptos" w:eastAsia="Aptos" w:hAnsi="Aptos" w:cs="Aptos"/>
          <w:sz w:val="24"/>
          <w:szCs w:val="24"/>
        </w:rPr>
      </w:pPr>
    </w:p>
    <w:p w14:paraId="6E685ED5" w14:textId="4585D0FE" w:rsidR="00005917" w:rsidRDefault="00000000">
      <w:pPr>
        <w:pStyle w:val="Paragrafoelenco"/>
        <w:widowControl w:val="0"/>
        <w:tabs>
          <w:tab w:val="left" w:pos="539"/>
        </w:tabs>
        <w:ind w:left="113"/>
        <w:jc w:val="center"/>
        <w:rPr>
          <w:b/>
          <w:bCs/>
        </w:rPr>
      </w:pPr>
      <w:r>
        <w:rPr>
          <w:b/>
          <w:bCs/>
        </w:rPr>
        <w:t xml:space="preserve">MODELLO ISTANZA DI PARTECIPAZIONE </w:t>
      </w:r>
    </w:p>
    <w:p w14:paraId="350B1015" w14:textId="4980FCDB" w:rsidR="00005917" w:rsidRDefault="00000000">
      <w:pPr>
        <w:pStyle w:val="Paragrafoelenco"/>
        <w:widowControl w:val="0"/>
        <w:tabs>
          <w:tab w:val="left" w:pos="539"/>
        </w:tabs>
        <w:ind w:left="112"/>
        <w:jc w:val="center"/>
        <w:rPr>
          <w:b/>
          <w:bCs/>
        </w:rPr>
      </w:pPr>
      <w:r>
        <w:rPr>
          <w:b/>
          <w:bCs/>
        </w:rPr>
        <w:t xml:space="preserve">- FASE </w:t>
      </w:r>
      <w:r w:rsidR="00B00083">
        <w:rPr>
          <w:b/>
          <w:bCs/>
        </w:rPr>
        <w:t>2</w:t>
      </w:r>
      <w:r>
        <w:rPr>
          <w:b/>
          <w:bCs/>
        </w:rPr>
        <w:t>^</w:t>
      </w:r>
    </w:p>
    <w:p w14:paraId="0474D577" w14:textId="77777777" w:rsidR="00005917" w:rsidRDefault="00005917">
      <w:pPr>
        <w:pStyle w:val="Paragrafoelenco"/>
        <w:widowControl w:val="0"/>
        <w:tabs>
          <w:tab w:val="left" w:pos="539"/>
        </w:tabs>
        <w:ind w:left="112"/>
        <w:jc w:val="left"/>
        <w:rPr>
          <w:b/>
          <w:bCs/>
        </w:rPr>
      </w:pPr>
    </w:p>
    <w:p w14:paraId="112DF5EC" w14:textId="77777777" w:rsidR="00005917" w:rsidRDefault="00000000">
      <w:pPr>
        <w:spacing w:line="288" w:lineRule="auto"/>
        <w:ind w:left="567"/>
        <w:jc w:val="left"/>
        <w:rPr>
          <w:rFonts w:ascii="Aptos" w:eastAsia="Aptos" w:hAnsi="Aptos" w:cs="Aptos"/>
          <w:sz w:val="20"/>
          <w:szCs w:val="20"/>
        </w:rPr>
      </w:pPr>
      <w:r>
        <w:rPr>
          <w:rFonts w:ascii="Aptos" w:hAnsi="Aptos"/>
          <w:sz w:val="20"/>
          <w:szCs w:val="20"/>
        </w:rPr>
        <w:t>Il/la sottoscritto/a ……………………………………………………………………………………………………….</w:t>
      </w:r>
    </w:p>
    <w:p w14:paraId="2B402159" w14:textId="77777777" w:rsidR="00005917" w:rsidRDefault="00000000">
      <w:pPr>
        <w:spacing w:line="288" w:lineRule="auto"/>
        <w:ind w:left="567"/>
        <w:jc w:val="left"/>
        <w:rPr>
          <w:rFonts w:ascii="Aptos" w:eastAsia="Aptos" w:hAnsi="Aptos" w:cs="Aptos"/>
          <w:sz w:val="20"/>
          <w:szCs w:val="20"/>
        </w:rPr>
      </w:pPr>
      <w:r>
        <w:rPr>
          <w:rFonts w:ascii="Aptos" w:hAnsi="Aptos"/>
          <w:sz w:val="20"/>
          <w:szCs w:val="20"/>
        </w:rPr>
        <w:t>nato/a a ………………………………………… il …………………………………………………………………….</w:t>
      </w:r>
    </w:p>
    <w:p w14:paraId="564C192A" w14:textId="77777777" w:rsidR="00005917" w:rsidRDefault="00000000">
      <w:pPr>
        <w:spacing w:line="288" w:lineRule="auto"/>
        <w:ind w:left="567"/>
        <w:jc w:val="left"/>
        <w:rPr>
          <w:rFonts w:ascii="Aptos" w:eastAsia="Aptos" w:hAnsi="Aptos" w:cs="Aptos"/>
          <w:sz w:val="20"/>
          <w:szCs w:val="20"/>
        </w:rPr>
      </w:pPr>
      <w:r>
        <w:rPr>
          <w:rFonts w:ascii="Aptos" w:hAnsi="Aptos"/>
          <w:sz w:val="20"/>
          <w:szCs w:val="20"/>
        </w:rPr>
        <w:t>residente nel Comune di …………………………………………….. Provincia di ………………………………..</w:t>
      </w:r>
    </w:p>
    <w:p w14:paraId="406E4530" w14:textId="77777777" w:rsidR="00005917" w:rsidRDefault="00000000">
      <w:pPr>
        <w:spacing w:line="288" w:lineRule="auto"/>
        <w:ind w:left="567"/>
        <w:jc w:val="left"/>
        <w:rPr>
          <w:rFonts w:ascii="Aptos" w:eastAsia="Aptos" w:hAnsi="Aptos" w:cs="Aptos"/>
          <w:sz w:val="20"/>
          <w:szCs w:val="20"/>
        </w:rPr>
      </w:pPr>
      <w:r>
        <w:rPr>
          <w:rFonts w:ascii="Aptos" w:hAnsi="Aptos"/>
          <w:sz w:val="20"/>
          <w:szCs w:val="20"/>
        </w:rPr>
        <w:t>via/piazza ……………………………………………………………………………………………………………….</w:t>
      </w:r>
    </w:p>
    <w:p w14:paraId="61610F9D" w14:textId="77777777" w:rsidR="00005917" w:rsidRDefault="00000000">
      <w:pPr>
        <w:spacing w:line="288" w:lineRule="auto"/>
        <w:ind w:left="567"/>
        <w:jc w:val="left"/>
        <w:rPr>
          <w:rFonts w:ascii="Aptos" w:eastAsia="Aptos" w:hAnsi="Aptos" w:cs="Aptos"/>
          <w:sz w:val="20"/>
          <w:szCs w:val="20"/>
        </w:rPr>
      </w:pPr>
      <w:r>
        <w:rPr>
          <w:rFonts w:ascii="Aptos" w:hAnsi="Aptos"/>
          <w:sz w:val="20"/>
          <w:szCs w:val="20"/>
        </w:rPr>
        <w:t>C.F. ………………………………………………………………………………………………………………………</w:t>
      </w:r>
    </w:p>
    <w:p w14:paraId="63A0D752" w14:textId="77777777" w:rsidR="00005917" w:rsidRDefault="00000000">
      <w:pPr>
        <w:spacing w:line="288" w:lineRule="auto"/>
        <w:ind w:left="567"/>
        <w:jc w:val="left"/>
        <w:rPr>
          <w:rFonts w:ascii="Aptos" w:eastAsia="Aptos" w:hAnsi="Aptos" w:cs="Aptos"/>
          <w:sz w:val="20"/>
          <w:szCs w:val="20"/>
        </w:rPr>
      </w:pPr>
      <w:r>
        <w:rPr>
          <w:rFonts w:ascii="Aptos" w:hAnsi="Aptos"/>
          <w:sz w:val="20"/>
          <w:szCs w:val="20"/>
        </w:rPr>
        <w:t>in qualità di ……………………………………………………………………………………………………………..</w:t>
      </w:r>
    </w:p>
    <w:p w14:paraId="2C714419" w14:textId="77777777" w:rsidR="00005917" w:rsidRDefault="00000000">
      <w:pPr>
        <w:spacing w:line="288" w:lineRule="auto"/>
        <w:ind w:left="567"/>
        <w:jc w:val="left"/>
        <w:rPr>
          <w:rFonts w:ascii="Aptos" w:eastAsia="Aptos" w:hAnsi="Aptos" w:cs="Aptos"/>
          <w:sz w:val="20"/>
          <w:szCs w:val="20"/>
        </w:rPr>
      </w:pPr>
      <w:r>
        <w:rPr>
          <w:rFonts w:ascii="Aptos" w:hAnsi="Aptos"/>
          <w:sz w:val="20"/>
          <w:szCs w:val="20"/>
        </w:rPr>
        <w:t>legittimato a rappresentare legalmente l’impresa …………………………………………………………………..</w:t>
      </w:r>
    </w:p>
    <w:p w14:paraId="104E4EB9" w14:textId="77777777" w:rsidR="00005917" w:rsidRDefault="00000000">
      <w:pPr>
        <w:spacing w:line="288" w:lineRule="auto"/>
        <w:ind w:left="567"/>
        <w:jc w:val="left"/>
        <w:rPr>
          <w:rFonts w:ascii="Aptos" w:eastAsia="Aptos" w:hAnsi="Aptos" w:cs="Aptos"/>
          <w:sz w:val="20"/>
          <w:szCs w:val="20"/>
        </w:rPr>
      </w:pPr>
      <w:r>
        <w:rPr>
          <w:rFonts w:ascii="Aptos" w:hAnsi="Aptos"/>
          <w:sz w:val="20"/>
          <w:szCs w:val="20"/>
        </w:rPr>
        <w:t>con sede legale in via ……………………………………………………………………………. n. ………………..</w:t>
      </w:r>
    </w:p>
    <w:p w14:paraId="272EC84E" w14:textId="77777777" w:rsidR="00005917" w:rsidRDefault="00000000">
      <w:pPr>
        <w:spacing w:line="288" w:lineRule="auto"/>
        <w:ind w:left="567"/>
        <w:jc w:val="left"/>
        <w:rPr>
          <w:rFonts w:ascii="Aptos" w:eastAsia="Aptos" w:hAnsi="Aptos" w:cs="Aptos"/>
          <w:sz w:val="20"/>
          <w:szCs w:val="20"/>
        </w:rPr>
      </w:pPr>
      <w:r>
        <w:rPr>
          <w:rFonts w:ascii="Aptos" w:hAnsi="Aptos"/>
          <w:sz w:val="20"/>
          <w:szCs w:val="20"/>
        </w:rPr>
        <w:t>Comune ……………………………………………. CAP …………………………………… Prov. ……………….</w:t>
      </w:r>
    </w:p>
    <w:p w14:paraId="48C71B8C" w14:textId="77777777" w:rsidR="00005917" w:rsidRDefault="00000000">
      <w:pPr>
        <w:spacing w:line="288" w:lineRule="auto"/>
        <w:ind w:left="567"/>
        <w:jc w:val="left"/>
        <w:rPr>
          <w:rFonts w:ascii="Aptos" w:eastAsia="Aptos" w:hAnsi="Aptos" w:cs="Aptos"/>
          <w:i/>
          <w:iCs/>
          <w:sz w:val="20"/>
          <w:szCs w:val="20"/>
        </w:rPr>
      </w:pPr>
      <w:r>
        <w:rPr>
          <w:rFonts w:ascii="Aptos" w:hAnsi="Aptos"/>
          <w:sz w:val="20"/>
          <w:szCs w:val="20"/>
        </w:rPr>
        <w:t>C.F. …………………………………………………. P. IVA …….…………………………………………………….</w:t>
      </w:r>
    </w:p>
    <w:p w14:paraId="1978A114" w14:textId="77777777" w:rsidR="00005917" w:rsidRDefault="00000000">
      <w:pPr>
        <w:spacing w:before="240" w:line="288" w:lineRule="auto"/>
        <w:jc w:val="center"/>
        <w:rPr>
          <w:rFonts w:ascii="Aptos" w:eastAsia="Aptos" w:hAnsi="Aptos" w:cs="Aptos"/>
          <w:b/>
          <w:bCs/>
          <w:sz w:val="20"/>
          <w:szCs w:val="20"/>
        </w:rPr>
      </w:pPr>
      <w:r>
        <w:rPr>
          <w:rFonts w:ascii="Aptos" w:hAnsi="Aptos"/>
          <w:b/>
          <w:bCs/>
          <w:sz w:val="20"/>
          <w:szCs w:val="20"/>
        </w:rPr>
        <w:t>CHIEDE</w:t>
      </w:r>
    </w:p>
    <w:p w14:paraId="43C8403A" w14:textId="77777777" w:rsidR="00005917" w:rsidRDefault="00005917">
      <w:pPr>
        <w:spacing w:line="288" w:lineRule="auto"/>
        <w:ind w:left="426"/>
        <w:jc w:val="left"/>
        <w:rPr>
          <w:rFonts w:ascii="Aptos" w:eastAsia="Aptos" w:hAnsi="Aptos" w:cs="Aptos"/>
          <w:b/>
          <w:bCs/>
          <w:sz w:val="20"/>
          <w:szCs w:val="20"/>
        </w:rPr>
      </w:pPr>
    </w:p>
    <w:p w14:paraId="7454C13E" w14:textId="1C48B65B" w:rsidR="00005917" w:rsidRDefault="00000000">
      <w:pPr>
        <w:spacing w:line="288" w:lineRule="auto"/>
        <w:ind w:left="567"/>
        <w:jc w:val="left"/>
        <w:rPr>
          <w:rFonts w:ascii="Aptos" w:eastAsia="Aptos" w:hAnsi="Aptos" w:cs="Aptos"/>
          <w:sz w:val="20"/>
          <w:szCs w:val="20"/>
        </w:rPr>
      </w:pPr>
      <w:r>
        <w:rPr>
          <w:rFonts w:ascii="Aptos" w:hAnsi="Aptos"/>
          <w:b/>
          <w:bCs/>
          <w:sz w:val="20"/>
          <w:szCs w:val="20"/>
        </w:rPr>
        <w:t xml:space="preserve">di partecipare alla </w:t>
      </w:r>
      <w:r w:rsidR="00AB7DB8">
        <w:rPr>
          <w:rFonts w:ascii="Aptos" w:hAnsi="Aptos"/>
          <w:b/>
          <w:bCs/>
          <w:sz w:val="20"/>
          <w:szCs w:val="20"/>
        </w:rPr>
        <w:t xml:space="preserve">seconda fase della </w:t>
      </w:r>
      <w:r>
        <w:rPr>
          <w:rFonts w:ascii="Aptos" w:hAnsi="Aptos"/>
          <w:b/>
          <w:bCs/>
          <w:sz w:val="20"/>
          <w:szCs w:val="20"/>
        </w:rPr>
        <w:t xml:space="preserve">procedura di cui all’oggetto in qualità di prestatore di servizi di ingegneria ed architettura </w:t>
      </w:r>
      <w:r>
        <w:rPr>
          <w:rFonts w:ascii="Aptos ExtraBold" w:hAnsi="Aptos ExtraBold"/>
          <w:i/>
          <w:iCs/>
          <w:sz w:val="20"/>
          <w:szCs w:val="20"/>
        </w:rPr>
        <w:t>ex</w:t>
      </w:r>
      <w:r>
        <w:rPr>
          <w:rFonts w:ascii="Aptos" w:hAnsi="Aptos"/>
          <w:b/>
          <w:bCs/>
          <w:sz w:val="20"/>
          <w:szCs w:val="20"/>
        </w:rPr>
        <w:t xml:space="preserve"> art. 66 – comma 1 del d.lgs 36/23,</w:t>
      </w:r>
      <w:r>
        <w:rPr>
          <w:rFonts w:ascii="Aptos" w:hAnsi="Aptos"/>
          <w:sz w:val="20"/>
          <w:szCs w:val="20"/>
        </w:rPr>
        <w:t xml:space="preserve"> ovvero sotto forma di:</w:t>
      </w:r>
    </w:p>
    <w:p w14:paraId="72864EFF" w14:textId="77777777" w:rsidR="00005917" w:rsidRDefault="00000000">
      <w:pPr>
        <w:spacing w:line="288" w:lineRule="auto"/>
        <w:ind w:left="567"/>
        <w:jc w:val="left"/>
        <w:rPr>
          <w:rFonts w:ascii="Aptos" w:eastAsia="Aptos" w:hAnsi="Aptos" w:cs="Aptos"/>
          <w:sz w:val="20"/>
          <w:szCs w:val="20"/>
        </w:rPr>
      </w:pPr>
      <w:r>
        <w:rPr>
          <w:rFonts w:ascii="Aptos" w:hAnsi="Aptos"/>
          <w:i/>
          <w:iCs/>
          <w:sz w:val="20"/>
          <w:szCs w:val="20"/>
        </w:rPr>
        <w:t>(barrare la casella corrispondente alla modalità di partecipazione del concorrente)</w:t>
      </w:r>
    </w:p>
    <w:p w14:paraId="259186FF" w14:textId="77777777" w:rsidR="00005917" w:rsidRDefault="00005917">
      <w:pPr>
        <w:spacing w:line="288" w:lineRule="auto"/>
        <w:ind w:left="426"/>
        <w:jc w:val="left"/>
        <w:rPr>
          <w:rFonts w:ascii="Aptos" w:eastAsia="Aptos" w:hAnsi="Aptos" w:cs="Aptos"/>
          <w:sz w:val="20"/>
          <w:szCs w:val="20"/>
        </w:rPr>
      </w:pPr>
    </w:p>
    <w:p w14:paraId="5AF4AFF0" w14:textId="77777777" w:rsidR="00005917" w:rsidRDefault="00000000">
      <w:pPr>
        <w:numPr>
          <w:ilvl w:val="0"/>
          <w:numId w:val="2"/>
        </w:numPr>
        <w:spacing w:line="288" w:lineRule="auto"/>
        <w:jc w:val="left"/>
        <w:rPr>
          <w:rFonts w:ascii="Aptos" w:hAnsi="Aptos"/>
          <w:sz w:val="20"/>
          <w:szCs w:val="20"/>
        </w:rPr>
      </w:pPr>
      <w:r>
        <w:rPr>
          <w:rFonts w:ascii="Aptos" w:hAnsi="Aptos"/>
          <w:sz w:val="20"/>
          <w:szCs w:val="20"/>
        </w:rPr>
        <w:t>Singolo</w:t>
      </w:r>
    </w:p>
    <w:p w14:paraId="780E7914" w14:textId="77777777" w:rsidR="00005917" w:rsidRDefault="00000000">
      <w:pPr>
        <w:numPr>
          <w:ilvl w:val="0"/>
          <w:numId w:val="3"/>
        </w:numPr>
        <w:spacing w:line="288" w:lineRule="auto"/>
        <w:jc w:val="left"/>
        <w:rPr>
          <w:rFonts w:ascii="Aptos" w:hAnsi="Aptos"/>
          <w:sz w:val="20"/>
          <w:szCs w:val="20"/>
        </w:rPr>
      </w:pPr>
      <w:r>
        <w:rPr>
          <w:rFonts w:ascii="Aptos" w:hAnsi="Aptos"/>
          <w:sz w:val="20"/>
          <w:szCs w:val="20"/>
        </w:rPr>
        <w:t>Professionista singolo, secondo le specifiche di cui alla lett. a), comma 1, art. 66 del Codice;</w:t>
      </w:r>
    </w:p>
    <w:p w14:paraId="5E47EDDF" w14:textId="77777777" w:rsidR="00005917" w:rsidRDefault="00000000">
      <w:pPr>
        <w:numPr>
          <w:ilvl w:val="0"/>
          <w:numId w:val="3"/>
        </w:numPr>
        <w:spacing w:line="288" w:lineRule="auto"/>
        <w:jc w:val="left"/>
        <w:rPr>
          <w:rFonts w:ascii="Aptos" w:hAnsi="Aptos"/>
          <w:sz w:val="20"/>
          <w:szCs w:val="20"/>
        </w:rPr>
      </w:pPr>
      <w:r>
        <w:rPr>
          <w:rFonts w:ascii="Aptos" w:hAnsi="Aptos"/>
          <w:sz w:val="20"/>
          <w:szCs w:val="20"/>
        </w:rPr>
        <w:t>Professionisti associati, secondo le specifiche di cui alla lett. a), comma 1, art. 66 del Codice;</w:t>
      </w:r>
    </w:p>
    <w:p w14:paraId="087D7CBA" w14:textId="77777777" w:rsidR="00005917" w:rsidRDefault="00000000">
      <w:pPr>
        <w:numPr>
          <w:ilvl w:val="0"/>
          <w:numId w:val="3"/>
        </w:numPr>
        <w:spacing w:line="288" w:lineRule="auto"/>
        <w:jc w:val="left"/>
        <w:rPr>
          <w:rFonts w:ascii="Aptos" w:hAnsi="Aptos"/>
          <w:sz w:val="20"/>
          <w:szCs w:val="20"/>
        </w:rPr>
      </w:pPr>
      <w:r>
        <w:rPr>
          <w:rFonts w:ascii="Aptos" w:hAnsi="Aptos"/>
          <w:sz w:val="20"/>
          <w:szCs w:val="20"/>
        </w:rPr>
        <w:t>Soggetti che abbiano stipulato il contratto di gruppo europeo di interesse economico (GEIE) ai sensi del decreto legislativo 23 luglio 1991, n. 240, secondo le specifiche di cui alla lett. a),comma 1, art. 66 del Codice;</w:t>
      </w:r>
    </w:p>
    <w:p w14:paraId="51269096" w14:textId="77777777" w:rsidR="00005917" w:rsidRDefault="00000000">
      <w:pPr>
        <w:numPr>
          <w:ilvl w:val="0"/>
          <w:numId w:val="4"/>
        </w:numPr>
        <w:spacing w:line="288" w:lineRule="auto"/>
        <w:jc w:val="left"/>
        <w:rPr>
          <w:rFonts w:ascii="Aptos" w:hAnsi="Aptos"/>
        </w:rPr>
      </w:pPr>
      <w:r>
        <w:rPr>
          <w:rFonts w:ascii="Aptos" w:hAnsi="Aptos"/>
        </w:rPr>
        <w:t xml:space="preserve"> </w:t>
      </w:r>
      <w:r>
        <w:rPr>
          <w:rFonts w:ascii="Aptos" w:hAnsi="Aptos"/>
          <w:sz w:val="20"/>
          <w:szCs w:val="20"/>
        </w:rPr>
        <w:t>Società di professionisti, secondo le specifiche di cui alla lett. b), comma 1, art. 66 del Codice,</w:t>
      </w:r>
    </w:p>
    <w:p w14:paraId="4F8599FE" w14:textId="77777777" w:rsidR="00005917" w:rsidRDefault="00000000">
      <w:pPr>
        <w:spacing w:line="288" w:lineRule="auto"/>
        <w:ind w:left="1417"/>
        <w:jc w:val="left"/>
        <w:rPr>
          <w:rFonts w:ascii="Aptos" w:eastAsia="Aptos" w:hAnsi="Aptos" w:cs="Aptos"/>
          <w:sz w:val="20"/>
          <w:szCs w:val="20"/>
        </w:rPr>
      </w:pPr>
      <w:r>
        <w:rPr>
          <w:rFonts w:ascii="Aptos" w:hAnsi="Aptos"/>
          <w:sz w:val="20"/>
          <w:szCs w:val="20"/>
        </w:rPr>
        <w:t>specificare tipo ………;</w:t>
      </w:r>
    </w:p>
    <w:p w14:paraId="53717466" w14:textId="77777777" w:rsidR="00005917" w:rsidRDefault="00000000">
      <w:pPr>
        <w:numPr>
          <w:ilvl w:val="0"/>
          <w:numId w:val="3"/>
        </w:numPr>
        <w:spacing w:line="288" w:lineRule="auto"/>
        <w:jc w:val="left"/>
        <w:rPr>
          <w:rFonts w:ascii="Aptos" w:hAnsi="Aptos"/>
          <w:sz w:val="20"/>
          <w:szCs w:val="20"/>
        </w:rPr>
      </w:pPr>
      <w:r>
        <w:rPr>
          <w:rFonts w:ascii="Aptos" w:hAnsi="Aptos"/>
          <w:sz w:val="20"/>
          <w:szCs w:val="20"/>
        </w:rPr>
        <w:t>Società di ingegneria, secondo le specifiche di cui alla lett. c), comma 1, art. 66 del Codice,</w:t>
      </w:r>
    </w:p>
    <w:p w14:paraId="428B3FB3" w14:textId="77777777" w:rsidR="00005917" w:rsidRDefault="00000000">
      <w:pPr>
        <w:spacing w:line="288" w:lineRule="auto"/>
        <w:ind w:left="1417"/>
        <w:jc w:val="left"/>
        <w:rPr>
          <w:rFonts w:ascii="Aptos" w:eastAsia="Aptos" w:hAnsi="Aptos" w:cs="Aptos"/>
          <w:sz w:val="20"/>
          <w:szCs w:val="20"/>
        </w:rPr>
      </w:pPr>
      <w:r>
        <w:rPr>
          <w:rFonts w:ascii="Aptos" w:hAnsi="Aptos"/>
          <w:sz w:val="20"/>
          <w:szCs w:val="20"/>
        </w:rPr>
        <w:t>specificare tipo ………;</w:t>
      </w:r>
    </w:p>
    <w:p w14:paraId="73179D47" w14:textId="77777777" w:rsidR="00005917" w:rsidRDefault="00000000">
      <w:pPr>
        <w:numPr>
          <w:ilvl w:val="0"/>
          <w:numId w:val="3"/>
        </w:numPr>
        <w:spacing w:line="288" w:lineRule="auto"/>
        <w:jc w:val="left"/>
        <w:rPr>
          <w:rFonts w:ascii="Aptos" w:hAnsi="Aptos"/>
          <w:sz w:val="20"/>
          <w:szCs w:val="20"/>
        </w:rPr>
      </w:pPr>
      <w:r>
        <w:rPr>
          <w:rFonts w:ascii="Aptos" w:hAnsi="Aptos"/>
          <w:sz w:val="20"/>
          <w:szCs w:val="20"/>
        </w:rPr>
        <w:t>Prestatori di servizi di ingegneria e architettura identificati con i codici CPV da 74200000-1 a 74276400- 8 e da 74310000-5 a 74323100-0 e 74874000-6 stabiliti in altri Stati membri, costituiti conformemente alla legislazione vigente nei rispettivi Paesi, secondo le specifiche di cui alla lett. d), comma 1, art. 66 del Codice,</w:t>
      </w:r>
    </w:p>
    <w:p w14:paraId="6BF9922B" w14:textId="77777777" w:rsidR="00005917" w:rsidRDefault="00000000">
      <w:pPr>
        <w:spacing w:line="288" w:lineRule="auto"/>
        <w:jc w:val="left"/>
        <w:rPr>
          <w:rFonts w:ascii="Aptos" w:eastAsia="Aptos" w:hAnsi="Aptos" w:cs="Aptos"/>
          <w:sz w:val="20"/>
          <w:szCs w:val="20"/>
        </w:rPr>
      </w:pPr>
      <w:r>
        <w:rPr>
          <w:rFonts w:ascii="Aptos" w:eastAsia="Aptos" w:hAnsi="Aptos" w:cs="Aptos"/>
          <w:sz w:val="20"/>
          <w:szCs w:val="20"/>
        </w:rPr>
        <w:tab/>
      </w:r>
      <w:r>
        <w:rPr>
          <w:rFonts w:ascii="Aptos" w:eastAsia="Aptos" w:hAnsi="Aptos" w:cs="Aptos"/>
          <w:sz w:val="20"/>
          <w:szCs w:val="20"/>
        </w:rPr>
        <w:tab/>
      </w:r>
      <w:r>
        <w:rPr>
          <w:rFonts w:ascii="Aptos" w:hAnsi="Aptos"/>
          <w:sz w:val="20"/>
          <w:szCs w:val="20"/>
        </w:rPr>
        <w:t>specificare tipo ………;</w:t>
      </w:r>
    </w:p>
    <w:p w14:paraId="606972AE" w14:textId="77777777" w:rsidR="00005917" w:rsidRDefault="00000000">
      <w:pPr>
        <w:numPr>
          <w:ilvl w:val="0"/>
          <w:numId w:val="5"/>
        </w:numPr>
        <w:spacing w:line="288" w:lineRule="auto"/>
        <w:jc w:val="left"/>
        <w:rPr>
          <w:rFonts w:ascii="Aptos" w:hAnsi="Aptos"/>
          <w:sz w:val="20"/>
          <w:szCs w:val="20"/>
        </w:rPr>
      </w:pPr>
      <w:r>
        <w:rPr>
          <w:rFonts w:ascii="Aptos" w:hAnsi="Aptos"/>
          <w:sz w:val="20"/>
          <w:szCs w:val="20"/>
        </w:rPr>
        <w:t>Altri soggetti abilitati in forza del diritto nazionale a offrire sul mercato servizi di ingegneria edi architettura, nel rispetto dei principi di non discriminazione e par condicio fra i diversi soggettiabilitati, secondo le specifiche di cui alla lett. e), comma 1, dell’art. 66 del Codice,</w:t>
      </w:r>
    </w:p>
    <w:p w14:paraId="48616F2D" w14:textId="77777777" w:rsidR="00005917" w:rsidRDefault="00000000">
      <w:pPr>
        <w:spacing w:line="288" w:lineRule="auto"/>
        <w:ind w:left="850"/>
        <w:jc w:val="left"/>
        <w:rPr>
          <w:rFonts w:ascii="Aptos" w:eastAsia="Aptos" w:hAnsi="Aptos" w:cs="Aptos"/>
          <w:sz w:val="20"/>
          <w:szCs w:val="20"/>
        </w:rPr>
      </w:pPr>
      <w:r>
        <w:rPr>
          <w:rFonts w:ascii="Aptos" w:eastAsia="Aptos" w:hAnsi="Aptos" w:cs="Aptos"/>
          <w:sz w:val="20"/>
          <w:szCs w:val="20"/>
        </w:rPr>
        <w:tab/>
      </w:r>
      <w:r>
        <w:rPr>
          <w:rFonts w:ascii="Aptos" w:hAnsi="Aptos"/>
          <w:sz w:val="20"/>
          <w:szCs w:val="20"/>
        </w:rPr>
        <w:t>specificare tipo ………;</w:t>
      </w:r>
    </w:p>
    <w:p w14:paraId="25F28286" w14:textId="77777777" w:rsidR="000961ED" w:rsidRDefault="000961ED" w:rsidP="000961ED">
      <w:pPr>
        <w:pStyle w:val="Default"/>
        <w:numPr>
          <w:ilvl w:val="0"/>
          <w:numId w:val="2"/>
        </w:numPr>
        <w:spacing w:line="288" w:lineRule="auto"/>
        <w:jc w:val="left"/>
        <w:rPr>
          <w:rFonts w:ascii="Aptos" w:hAnsi="Aptos"/>
          <w:sz w:val="20"/>
          <w:szCs w:val="20"/>
        </w:rPr>
      </w:pPr>
      <w:r>
        <w:rPr>
          <w:rFonts w:ascii="Aptos" w:hAnsi="Aptos"/>
          <w:sz w:val="20"/>
          <w:szCs w:val="20"/>
        </w:rPr>
        <w:t xml:space="preserve">Raggruppamenti temporanei e consorzi ordinari costituiti dai soggetti di cui alle lett. da a) a e) dell’art. 66, secondo le specifiche di cui alla lett. f), comma 1, art. 66 del Codice; </w:t>
      </w:r>
    </w:p>
    <w:p w14:paraId="638602D4" w14:textId="77777777" w:rsidR="000961ED" w:rsidRDefault="000961ED" w:rsidP="000961ED">
      <w:pPr>
        <w:numPr>
          <w:ilvl w:val="0"/>
          <w:numId w:val="4"/>
        </w:numPr>
        <w:spacing w:line="288" w:lineRule="auto"/>
        <w:jc w:val="left"/>
        <w:rPr>
          <w:rFonts w:ascii="Aptos" w:hAnsi="Aptos"/>
        </w:rPr>
      </w:pPr>
      <w:r>
        <w:rPr>
          <w:rFonts w:ascii="Aptos" w:hAnsi="Aptos"/>
        </w:rPr>
        <w:t xml:space="preserve"> </w:t>
      </w:r>
      <w:r>
        <w:rPr>
          <w:rFonts w:ascii="Aptos" w:hAnsi="Aptos"/>
          <w:sz w:val="20"/>
          <w:szCs w:val="20"/>
        </w:rPr>
        <w:t>Mandataria/Capogruppo di un raggruppamento temporaneo/consorzio ordinario:</w:t>
      </w:r>
    </w:p>
    <w:p w14:paraId="2727690A" w14:textId="77777777" w:rsidR="000961ED" w:rsidRDefault="000961ED" w:rsidP="000961ED">
      <w:pPr>
        <w:numPr>
          <w:ilvl w:val="0"/>
          <w:numId w:val="4"/>
        </w:numPr>
        <w:spacing w:line="288" w:lineRule="auto"/>
        <w:jc w:val="left"/>
        <w:rPr>
          <w:rFonts w:ascii="Aptos" w:hAnsi="Aptos"/>
        </w:rPr>
      </w:pPr>
      <w:r>
        <w:rPr>
          <w:rFonts w:ascii="Aptos" w:hAnsi="Aptos"/>
        </w:rPr>
        <w:t xml:space="preserve"> </w:t>
      </w:r>
      <w:r>
        <w:rPr>
          <w:rFonts w:ascii="Aptos" w:hAnsi="Aptos"/>
          <w:sz w:val="20"/>
          <w:szCs w:val="20"/>
        </w:rPr>
        <w:t>costituito</w:t>
      </w:r>
    </w:p>
    <w:p w14:paraId="2DF57F4C" w14:textId="77777777" w:rsidR="000961ED" w:rsidRDefault="000961ED" w:rsidP="000961ED">
      <w:pPr>
        <w:numPr>
          <w:ilvl w:val="0"/>
          <w:numId w:val="4"/>
        </w:numPr>
        <w:spacing w:line="288" w:lineRule="auto"/>
        <w:jc w:val="left"/>
        <w:rPr>
          <w:rFonts w:ascii="Aptos" w:hAnsi="Aptos"/>
        </w:rPr>
      </w:pPr>
      <w:r>
        <w:rPr>
          <w:rFonts w:ascii="Aptos" w:hAnsi="Aptos"/>
        </w:rPr>
        <w:lastRenderedPageBreak/>
        <w:t xml:space="preserve"> </w:t>
      </w:r>
      <w:r>
        <w:rPr>
          <w:rFonts w:ascii="Aptos" w:hAnsi="Aptos"/>
          <w:sz w:val="20"/>
          <w:szCs w:val="20"/>
        </w:rPr>
        <w:t>non costituito;</w:t>
      </w:r>
    </w:p>
    <w:p w14:paraId="3E215835" w14:textId="77777777" w:rsidR="000961ED" w:rsidRDefault="000961ED" w:rsidP="000961ED">
      <w:pPr>
        <w:spacing w:line="288" w:lineRule="auto"/>
        <w:ind w:left="708" w:firstLine="708"/>
        <w:rPr>
          <w:rFonts w:ascii="Aptos" w:eastAsia="Aptos" w:hAnsi="Aptos" w:cs="Aptos"/>
          <w:sz w:val="20"/>
          <w:szCs w:val="20"/>
        </w:rPr>
      </w:pPr>
      <w:r>
        <w:rPr>
          <w:rFonts w:ascii="Aptos" w:hAnsi="Aptos"/>
          <w:sz w:val="20"/>
          <w:szCs w:val="20"/>
        </w:rPr>
        <w:t>Parte del servizio assunta _______________________</w:t>
      </w:r>
    </w:p>
    <w:p w14:paraId="2041BBAD" w14:textId="77777777" w:rsidR="000961ED" w:rsidRDefault="000961ED" w:rsidP="000961ED">
      <w:pPr>
        <w:spacing w:line="288" w:lineRule="auto"/>
        <w:rPr>
          <w:rFonts w:ascii="Aptos" w:eastAsia="Aptos" w:hAnsi="Aptos" w:cs="Aptos"/>
          <w:sz w:val="20"/>
          <w:szCs w:val="20"/>
        </w:rPr>
      </w:pPr>
      <w:r>
        <w:rPr>
          <w:rFonts w:ascii="Aptos" w:eastAsia="Aptos" w:hAnsi="Aptos" w:cs="Aptos"/>
          <w:sz w:val="20"/>
          <w:szCs w:val="20"/>
        </w:rPr>
        <w:tab/>
      </w:r>
      <w:r>
        <w:rPr>
          <w:rFonts w:ascii="Aptos" w:eastAsia="Aptos" w:hAnsi="Aptos" w:cs="Aptos"/>
          <w:sz w:val="20"/>
          <w:szCs w:val="20"/>
        </w:rPr>
        <w:tab/>
      </w:r>
      <w:r>
        <w:rPr>
          <w:rFonts w:ascii="Aptos" w:hAnsi="Aptos"/>
          <w:sz w:val="20"/>
          <w:szCs w:val="20"/>
        </w:rPr>
        <w:t>Con la/e mandante/i:</w:t>
      </w:r>
    </w:p>
    <w:p w14:paraId="14C9AE32" w14:textId="77777777" w:rsidR="000961ED" w:rsidRDefault="000961ED" w:rsidP="000961ED">
      <w:pPr>
        <w:pStyle w:val="Default"/>
        <w:spacing w:line="288" w:lineRule="auto"/>
        <w:rPr>
          <w:rFonts w:ascii="Aptos" w:eastAsia="Aptos" w:hAnsi="Aptos" w:cs="Aptos"/>
          <w:sz w:val="20"/>
          <w:szCs w:val="20"/>
        </w:rPr>
      </w:pPr>
      <w:r>
        <w:rPr>
          <w:rFonts w:ascii="Aptos" w:hAnsi="Aptos"/>
          <w:i/>
          <w:iCs/>
          <w:sz w:val="20"/>
          <w:szCs w:val="20"/>
        </w:rPr>
        <w:t>(Indicare i dati identificativi, ragione sociale, codice fiscale, sede e i parte del servizio assunta da ciascun operatore economico partecipante)</w:t>
      </w:r>
    </w:p>
    <w:p w14:paraId="3C87EF5F" w14:textId="77777777" w:rsidR="009929C8" w:rsidRDefault="009929C8" w:rsidP="009929C8">
      <w:pPr>
        <w:spacing w:line="288" w:lineRule="auto"/>
        <w:ind w:left="708" w:firstLine="708"/>
        <w:jc w:val="left"/>
        <w:rPr>
          <w:rFonts w:ascii="Aptos" w:hAnsi="Aptos"/>
        </w:rPr>
      </w:pPr>
      <w:r>
        <w:rPr>
          <w:rFonts w:ascii="Aptos" w:hAnsi="Aptos"/>
          <w:sz w:val="20"/>
          <w:szCs w:val="20"/>
        </w:rPr>
        <w:t>Mandante _________________________________________</w:t>
      </w:r>
    </w:p>
    <w:p w14:paraId="45F6E1A2" w14:textId="77777777" w:rsidR="009929C8" w:rsidRDefault="009929C8" w:rsidP="009929C8">
      <w:pPr>
        <w:spacing w:line="288" w:lineRule="auto"/>
        <w:ind w:left="708" w:firstLine="708"/>
        <w:rPr>
          <w:rFonts w:ascii="Aptos" w:hAnsi="Aptos"/>
          <w:sz w:val="20"/>
          <w:szCs w:val="20"/>
        </w:rPr>
      </w:pPr>
      <w:r>
        <w:rPr>
          <w:rFonts w:ascii="Aptos" w:hAnsi="Aptos"/>
          <w:sz w:val="20"/>
          <w:szCs w:val="20"/>
        </w:rPr>
        <w:t>Rappresentata da __________________________________</w:t>
      </w:r>
    </w:p>
    <w:p w14:paraId="2B3AE0B0" w14:textId="77777777" w:rsidR="009929C8" w:rsidRDefault="009929C8" w:rsidP="009929C8">
      <w:pPr>
        <w:spacing w:line="288" w:lineRule="auto"/>
        <w:ind w:left="708" w:firstLine="708"/>
        <w:rPr>
          <w:rFonts w:ascii="Aptos" w:eastAsia="Aptos" w:hAnsi="Aptos" w:cs="Aptos"/>
          <w:sz w:val="20"/>
          <w:szCs w:val="20"/>
        </w:rPr>
      </w:pPr>
      <w:r>
        <w:rPr>
          <w:rFonts w:ascii="Aptos" w:hAnsi="Aptos"/>
          <w:sz w:val="20"/>
          <w:szCs w:val="20"/>
        </w:rPr>
        <w:t>Parte del servizio assunta ___________________________</w:t>
      </w:r>
    </w:p>
    <w:p w14:paraId="0CCA9BCE" w14:textId="77777777" w:rsidR="009929C8" w:rsidRDefault="009929C8" w:rsidP="009929C8">
      <w:pPr>
        <w:pStyle w:val="Default"/>
        <w:spacing w:line="288" w:lineRule="auto"/>
        <w:rPr>
          <w:rFonts w:ascii="Aptos" w:eastAsia="Aptos" w:hAnsi="Aptos" w:cs="Aptos"/>
          <w:sz w:val="20"/>
          <w:szCs w:val="20"/>
        </w:rPr>
      </w:pPr>
    </w:p>
    <w:p w14:paraId="53C7D579" w14:textId="77777777" w:rsidR="009929C8" w:rsidRDefault="009929C8" w:rsidP="009929C8">
      <w:pPr>
        <w:spacing w:line="288" w:lineRule="auto"/>
        <w:ind w:left="708" w:firstLine="708"/>
        <w:jc w:val="left"/>
        <w:rPr>
          <w:rFonts w:ascii="Aptos" w:hAnsi="Aptos"/>
        </w:rPr>
      </w:pPr>
      <w:r>
        <w:rPr>
          <w:rFonts w:ascii="Aptos" w:hAnsi="Aptos"/>
          <w:sz w:val="20"/>
          <w:szCs w:val="20"/>
        </w:rPr>
        <w:t>Mandante _________________________________________</w:t>
      </w:r>
    </w:p>
    <w:p w14:paraId="3455602B" w14:textId="77777777" w:rsidR="009929C8" w:rsidRDefault="009929C8" w:rsidP="009929C8">
      <w:pPr>
        <w:spacing w:line="288" w:lineRule="auto"/>
        <w:ind w:left="708" w:firstLine="708"/>
        <w:rPr>
          <w:rFonts w:ascii="Aptos" w:hAnsi="Aptos"/>
          <w:sz w:val="20"/>
          <w:szCs w:val="20"/>
        </w:rPr>
      </w:pPr>
      <w:r>
        <w:rPr>
          <w:rFonts w:ascii="Aptos" w:hAnsi="Aptos"/>
          <w:sz w:val="20"/>
          <w:szCs w:val="20"/>
        </w:rPr>
        <w:t>Rappresentata da __________________________________</w:t>
      </w:r>
    </w:p>
    <w:p w14:paraId="4A5729F6" w14:textId="77777777" w:rsidR="009929C8" w:rsidRDefault="009929C8" w:rsidP="009929C8">
      <w:pPr>
        <w:pStyle w:val="Default"/>
        <w:spacing w:line="288" w:lineRule="auto"/>
        <w:ind w:left="708" w:firstLine="708"/>
        <w:rPr>
          <w:rFonts w:ascii="Aptos" w:eastAsia="Aptos" w:hAnsi="Aptos" w:cs="Aptos"/>
          <w:sz w:val="20"/>
          <w:szCs w:val="20"/>
        </w:rPr>
      </w:pPr>
      <w:r>
        <w:rPr>
          <w:rFonts w:ascii="Aptos" w:hAnsi="Aptos"/>
          <w:sz w:val="20"/>
          <w:szCs w:val="20"/>
        </w:rPr>
        <w:t>Parte del servizio assunta ___________________________</w:t>
      </w:r>
    </w:p>
    <w:p w14:paraId="588A9952" w14:textId="77777777" w:rsidR="00005917" w:rsidRDefault="00005917">
      <w:pPr>
        <w:pStyle w:val="Default"/>
        <w:spacing w:line="288" w:lineRule="auto"/>
        <w:ind w:left="283"/>
        <w:rPr>
          <w:rFonts w:ascii="Aptos" w:eastAsia="Aptos" w:hAnsi="Aptos" w:cs="Aptos"/>
          <w:sz w:val="20"/>
          <w:szCs w:val="20"/>
        </w:rPr>
      </w:pPr>
    </w:p>
    <w:p w14:paraId="5828C66A" w14:textId="77777777" w:rsidR="00005917" w:rsidRDefault="00000000">
      <w:pPr>
        <w:spacing w:line="288" w:lineRule="auto"/>
        <w:jc w:val="center"/>
        <w:rPr>
          <w:rFonts w:ascii="Aptos" w:eastAsia="Aptos" w:hAnsi="Aptos" w:cs="Aptos"/>
          <w:b/>
          <w:bCs/>
          <w:sz w:val="20"/>
          <w:szCs w:val="20"/>
        </w:rPr>
      </w:pPr>
      <w:r>
        <w:rPr>
          <w:rFonts w:ascii="Aptos" w:hAnsi="Aptos"/>
          <w:b/>
          <w:bCs/>
          <w:sz w:val="20"/>
          <w:szCs w:val="20"/>
        </w:rPr>
        <w:t>all’uopo dichiara:</w:t>
      </w:r>
    </w:p>
    <w:p w14:paraId="2F50B25E" w14:textId="77777777" w:rsidR="00005917" w:rsidRDefault="00005917">
      <w:pPr>
        <w:spacing w:line="288" w:lineRule="auto"/>
        <w:jc w:val="left"/>
        <w:rPr>
          <w:rFonts w:ascii="Aptos" w:eastAsia="Aptos" w:hAnsi="Aptos" w:cs="Aptos"/>
          <w:b/>
          <w:bCs/>
          <w:sz w:val="20"/>
          <w:szCs w:val="20"/>
        </w:rPr>
      </w:pPr>
    </w:p>
    <w:p w14:paraId="45D77C2A" w14:textId="30081DAF" w:rsidR="00005917" w:rsidRDefault="00000000" w:rsidP="00E10800">
      <w:pPr>
        <w:spacing w:line="288" w:lineRule="auto"/>
        <w:rPr>
          <w:rFonts w:ascii="Aptos" w:eastAsia="Aptos" w:hAnsi="Aptos" w:cs="Aptos"/>
          <w:sz w:val="20"/>
          <w:szCs w:val="20"/>
        </w:rPr>
      </w:pPr>
      <w:r>
        <w:rPr>
          <w:rFonts w:ascii="Aptos" w:hAnsi="Aptos"/>
          <w:sz w:val="20"/>
          <w:szCs w:val="20"/>
        </w:rPr>
        <w:t xml:space="preserve">che, in applicazione dei disposti di cui all’Allegato II.12 Parte V del D.lgs 36/23, nel raggruppamento sopra individuato, vi è, quale progettista, </w:t>
      </w:r>
      <w:r>
        <w:rPr>
          <w:rFonts w:ascii="Aptos" w:hAnsi="Aptos"/>
          <w:b/>
          <w:bCs/>
          <w:sz w:val="20"/>
          <w:szCs w:val="20"/>
        </w:rPr>
        <w:t xml:space="preserve">almeno n.1 (uno) professionista abilitato da meno di 5 (cinque) anni dalla pubblicazione del Bando/Disciplinare, </w:t>
      </w:r>
      <w:r>
        <w:rPr>
          <w:rFonts w:ascii="Aptos" w:hAnsi="Aptos"/>
          <w:sz w:val="20"/>
          <w:szCs w:val="20"/>
        </w:rPr>
        <w:t>all’esercizio della professione che di seguito si riporta:</w:t>
      </w:r>
    </w:p>
    <w:p w14:paraId="76C3440D" w14:textId="77777777" w:rsidR="00005917" w:rsidRDefault="00005917">
      <w:pPr>
        <w:spacing w:line="288" w:lineRule="auto"/>
        <w:jc w:val="left"/>
        <w:rPr>
          <w:rFonts w:ascii="Aptos" w:eastAsia="Aptos" w:hAnsi="Aptos" w:cs="Aptos"/>
          <w:sz w:val="20"/>
          <w:szCs w:val="20"/>
        </w:rPr>
      </w:pPr>
    </w:p>
    <w:p w14:paraId="756CAEF1" w14:textId="77777777" w:rsidR="000961ED" w:rsidRDefault="000961ED" w:rsidP="000961ED">
      <w:pPr>
        <w:pStyle w:val="Paragrafoelenco"/>
        <w:numPr>
          <w:ilvl w:val="0"/>
          <w:numId w:val="7"/>
        </w:numPr>
      </w:pPr>
      <w:r>
        <w:t>data di iscrizione all’albo_________________________________ </w:t>
      </w:r>
    </w:p>
    <w:p w14:paraId="65804AFC" w14:textId="77777777" w:rsidR="000961ED" w:rsidRDefault="000961ED" w:rsidP="000961ED">
      <w:pPr>
        <w:pStyle w:val="Paragrafoelenco"/>
        <w:numPr>
          <w:ilvl w:val="0"/>
          <w:numId w:val="7"/>
        </w:numPr>
      </w:pPr>
      <w:r>
        <w:t>estremi di iscrizione all’albo _____________________________;</w:t>
      </w:r>
    </w:p>
    <w:p w14:paraId="05C99412" w14:textId="77777777" w:rsidR="000961ED" w:rsidRDefault="000961ED" w:rsidP="000961ED">
      <w:pPr>
        <w:pStyle w:val="Paragrafoelenco"/>
        <w:numPr>
          <w:ilvl w:val="0"/>
          <w:numId w:val="7"/>
        </w:numPr>
      </w:pPr>
      <w:r>
        <w:t>operatore economico di appartenenza (se diverso da libero professionista mandante) ________________</w:t>
      </w:r>
    </w:p>
    <w:p w14:paraId="214226F2" w14:textId="77777777" w:rsidR="000961ED" w:rsidRDefault="000961ED" w:rsidP="000961ED">
      <w:pPr>
        <w:pStyle w:val="Paragrafoelenco"/>
        <w:numPr>
          <w:ilvl w:val="0"/>
          <w:numId w:val="7"/>
        </w:numPr>
      </w:pPr>
      <w:r>
        <w:t>che il citato costituendo RTP si impegna, in caso di aggiudicazione del concorso, a riunirsi e a conformarsi alla disciplina prevista dal citato d. lgs. 36/2023.</w:t>
      </w:r>
    </w:p>
    <w:p w14:paraId="214BB55B" w14:textId="77777777" w:rsidR="00005917" w:rsidRDefault="00005917">
      <w:pPr>
        <w:pStyle w:val="Paragrafoelenco"/>
      </w:pPr>
    </w:p>
    <w:p w14:paraId="69228244" w14:textId="77777777" w:rsidR="000961ED" w:rsidRDefault="000961ED" w:rsidP="000961ED">
      <w:pPr>
        <w:pStyle w:val="Default"/>
        <w:numPr>
          <w:ilvl w:val="0"/>
          <w:numId w:val="8"/>
        </w:numPr>
        <w:spacing w:line="288" w:lineRule="auto"/>
        <w:rPr>
          <w:rFonts w:ascii="Aptos" w:hAnsi="Aptos"/>
        </w:rPr>
      </w:pPr>
      <w:r>
        <w:rPr>
          <w:rFonts w:ascii="Aptos" w:hAnsi="Aptos"/>
          <w:sz w:val="20"/>
          <w:szCs w:val="20"/>
        </w:rPr>
        <w:t>Consorzi stabili di società di professionisti e di società di ingegneria, anche in forma mista, formati da non meno di tre consorziati che abbiano operato nei settori dei servizi di ingegneria e architettura, secondo le specifiche di cui alla lett. g), comma 1, art. 66 del Codice;</w:t>
      </w:r>
    </w:p>
    <w:p w14:paraId="6BEC6450" w14:textId="77777777" w:rsidR="000961ED" w:rsidRDefault="000961ED" w:rsidP="000961ED">
      <w:pPr>
        <w:pStyle w:val="Default"/>
        <w:spacing w:line="288" w:lineRule="auto"/>
        <w:ind w:firstLine="426"/>
        <w:rPr>
          <w:rFonts w:ascii="Aptos" w:eastAsia="Aptos" w:hAnsi="Aptos" w:cs="Aptos"/>
          <w:sz w:val="20"/>
          <w:szCs w:val="20"/>
        </w:rPr>
      </w:pPr>
      <w:r>
        <w:rPr>
          <w:rFonts w:ascii="Aptos" w:eastAsia="Aptos" w:hAnsi="Aptos" w:cs="Aptos"/>
          <w:sz w:val="20"/>
          <w:szCs w:val="20"/>
        </w:rPr>
        <w:tab/>
      </w:r>
      <w:r>
        <w:rPr>
          <w:rFonts w:ascii="Aptos" w:hAnsi="Aptos"/>
          <w:i/>
          <w:iCs/>
          <w:sz w:val="20"/>
          <w:szCs w:val="20"/>
        </w:rPr>
        <w:t>(indicare i consorziati per i quali si concorre e le parti di servizio assunte da ciascuno)</w:t>
      </w:r>
    </w:p>
    <w:p w14:paraId="66D13A56" w14:textId="77777777" w:rsidR="000961ED" w:rsidRDefault="000961ED" w:rsidP="000961ED">
      <w:pPr>
        <w:spacing w:line="288" w:lineRule="auto"/>
        <w:ind w:left="426"/>
        <w:rPr>
          <w:rFonts w:ascii="Aptos" w:eastAsia="Aptos" w:hAnsi="Aptos" w:cs="Aptos"/>
          <w:sz w:val="20"/>
          <w:szCs w:val="20"/>
        </w:rPr>
      </w:pPr>
      <w:r>
        <w:rPr>
          <w:rFonts w:ascii="Aptos" w:eastAsia="Aptos" w:hAnsi="Aptos" w:cs="Aptos"/>
          <w:sz w:val="20"/>
          <w:szCs w:val="20"/>
        </w:rPr>
        <w:tab/>
      </w:r>
      <w:r>
        <w:rPr>
          <w:rFonts w:ascii="Aptos" w:hAnsi="Aptos"/>
          <w:sz w:val="20"/>
          <w:szCs w:val="20"/>
        </w:rPr>
        <w:t>…………………………………………………………………………………………………………………………</w:t>
      </w:r>
    </w:p>
    <w:p w14:paraId="03B7D707" w14:textId="77777777" w:rsidR="000961ED" w:rsidRDefault="000961ED" w:rsidP="000961ED">
      <w:pPr>
        <w:spacing w:line="288" w:lineRule="auto"/>
        <w:ind w:left="426"/>
        <w:rPr>
          <w:rFonts w:ascii="Aptos" w:eastAsia="Aptos" w:hAnsi="Aptos" w:cs="Aptos"/>
          <w:sz w:val="20"/>
          <w:szCs w:val="20"/>
        </w:rPr>
      </w:pPr>
      <w:r>
        <w:rPr>
          <w:rFonts w:ascii="Aptos" w:eastAsia="Aptos" w:hAnsi="Aptos" w:cs="Aptos"/>
          <w:sz w:val="20"/>
          <w:szCs w:val="20"/>
        </w:rPr>
        <w:tab/>
      </w:r>
      <w:r>
        <w:rPr>
          <w:rFonts w:ascii="Aptos" w:hAnsi="Aptos"/>
          <w:sz w:val="20"/>
          <w:szCs w:val="20"/>
        </w:rPr>
        <w:t>…………………………………………………………………………………………………………………………</w:t>
      </w:r>
    </w:p>
    <w:p w14:paraId="3EC0DC98" w14:textId="77777777" w:rsidR="000961ED" w:rsidRDefault="000961ED" w:rsidP="000961ED">
      <w:pPr>
        <w:spacing w:line="288" w:lineRule="auto"/>
        <w:jc w:val="left"/>
        <w:rPr>
          <w:rFonts w:ascii="Aptos" w:hAnsi="Aptos"/>
        </w:rPr>
      </w:pPr>
      <w:r>
        <w:rPr>
          <w:rFonts w:ascii="Aptos" w:eastAsia="Aptos" w:hAnsi="Aptos" w:cs="Aptos"/>
          <w:sz w:val="20"/>
          <w:szCs w:val="20"/>
        </w:rPr>
        <w:tab/>
      </w:r>
    </w:p>
    <w:p w14:paraId="07DB7DC7" w14:textId="77777777" w:rsidR="000961ED" w:rsidRDefault="000961ED" w:rsidP="000961ED">
      <w:pPr>
        <w:numPr>
          <w:ilvl w:val="0"/>
          <w:numId w:val="8"/>
        </w:numPr>
        <w:spacing w:line="288" w:lineRule="auto"/>
        <w:jc w:val="left"/>
        <w:rPr>
          <w:rFonts w:ascii="Aptos" w:hAnsi="Aptos"/>
        </w:rPr>
      </w:pPr>
      <w:r>
        <w:rPr>
          <w:rFonts w:ascii="Aptos" w:hAnsi="Aptos"/>
          <w:sz w:val="20"/>
          <w:szCs w:val="20"/>
        </w:rPr>
        <w:t>Aggregazione di professionisti, ovvero rete tra professionisti (Legge 81/2017 che rinvia alla disciplina della “rete di imprese” prevista dal d.lgs. 36/2023 art. 65 – comma 2 - lett. f);</w:t>
      </w:r>
    </w:p>
    <w:p w14:paraId="0A74E482" w14:textId="77777777" w:rsidR="000961ED" w:rsidRDefault="000961ED" w:rsidP="000961ED">
      <w:pPr>
        <w:numPr>
          <w:ilvl w:val="0"/>
          <w:numId w:val="14"/>
        </w:numPr>
        <w:spacing w:line="288" w:lineRule="auto"/>
        <w:rPr>
          <w:rFonts w:ascii="Aptos" w:hAnsi="Aptos"/>
          <w:sz w:val="20"/>
          <w:szCs w:val="20"/>
        </w:rPr>
      </w:pPr>
      <w:r>
        <w:rPr>
          <w:rFonts w:ascii="Aptos" w:hAnsi="Aptos"/>
          <w:sz w:val="20"/>
          <w:szCs w:val="20"/>
        </w:rPr>
        <w:t>dotata di un organo comune con potere di rappresentanza e di soggettività giuridica;</w:t>
      </w:r>
    </w:p>
    <w:p w14:paraId="416EFEF5" w14:textId="77777777" w:rsidR="000961ED" w:rsidRDefault="000961ED" w:rsidP="000961ED">
      <w:pPr>
        <w:numPr>
          <w:ilvl w:val="0"/>
          <w:numId w:val="14"/>
        </w:numPr>
        <w:spacing w:line="288" w:lineRule="auto"/>
        <w:rPr>
          <w:rFonts w:ascii="Aptos" w:hAnsi="Aptos"/>
          <w:sz w:val="20"/>
          <w:szCs w:val="20"/>
        </w:rPr>
      </w:pPr>
      <w:r>
        <w:rPr>
          <w:rFonts w:ascii="Aptos" w:hAnsi="Aptos"/>
          <w:sz w:val="20"/>
          <w:szCs w:val="20"/>
        </w:rPr>
        <w:t>dotata di un organo comune con potere di rappresentanza ma priva di soggettività giuridica;</w:t>
      </w:r>
    </w:p>
    <w:p w14:paraId="5A37CB87" w14:textId="77777777" w:rsidR="000961ED" w:rsidRDefault="000961ED" w:rsidP="000961ED">
      <w:pPr>
        <w:numPr>
          <w:ilvl w:val="0"/>
          <w:numId w:val="14"/>
        </w:numPr>
        <w:spacing w:line="288" w:lineRule="auto"/>
        <w:rPr>
          <w:rFonts w:ascii="Aptos" w:hAnsi="Aptos"/>
          <w:sz w:val="20"/>
          <w:szCs w:val="20"/>
        </w:rPr>
      </w:pPr>
      <w:r>
        <w:rPr>
          <w:rFonts w:ascii="Aptos" w:hAnsi="Aptos"/>
          <w:sz w:val="20"/>
          <w:szCs w:val="20"/>
        </w:rPr>
        <w:t>dotata di un organo comune privo del potere di rappresentanza o se la rete è sprovvista di organo comune, ovvero, se l’organo comune è privo dei requisiti di qualificazione richiesti per assumere la veste di mandataria;</w:t>
      </w:r>
    </w:p>
    <w:p w14:paraId="2987E1AC" w14:textId="77777777" w:rsidR="000961ED" w:rsidRDefault="000961ED" w:rsidP="000961ED">
      <w:pPr>
        <w:pStyle w:val="Default"/>
        <w:spacing w:line="288" w:lineRule="auto"/>
        <w:ind w:left="567"/>
        <w:rPr>
          <w:rFonts w:ascii="Aptos" w:eastAsia="Aptos" w:hAnsi="Aptos" w:cs="Aptos"/>
          <w:sz w:val="20"/>
          <w:szCs w:val="20"/>
        </w:rPr>
      </w:pPr>
      <w:r>
        <w:rPr>
          <w:rFonts w:ascii="Aptos" w:eastAsia="Aptos" w:hAnsi="Aptos" w:cs="Aptos"/>
          <w:sz w:val="20"/>
          <w:szCs w:val="20"/>
        </w:rPr>
        <w:tab/>
      </w:r>
      <w:r>
        <w:rPr>
          <w:rFonts w:ascii="Aptos" w:hAnsi="Aptos"/>
          <w:i/>
          <w:iCs/>
          <w:sz w:val="20"/>
          <w:szCs w:val="20"/>
        </w:rPr>
        <w:t>(indicare i retisti e le parti di servizio assunte da ciascuno)</w:t>
      </w:r>
    </w:p>
    <w:p w14:paraId="5CE93EFA" w14:textId="77777777" w:rsidR="000961ED" w:rsidRPr="008D5B45" w:rsidRDefault="000961ED" w:rsidP="000961ED">
      <w:pPr>
        <w:ind w:left="567"/>
        <w:rPr>
          <w:rFonts w:eastAsia="Aptos" w:cs="Aptos"/>
        </w:rPr>
      </w:pPr>
      <w:r w:rsidRPr="008D5B45">
        <w:rPr>
          <w:rFonts w:eastAsia="Aptos" w:cs="Aptos"/>
        </w:rPr>
        <w:tab/>
      </w:r>
      <w:r w:rsidRPr="008D5B45">
        <w:t>…………………………………………………………………………………………………</w:t>
      </w:r>
    </w:p>
    <w:p w14:paraId="7B21DF33" w14:textId="77777777" w:rsidR="000961ED" w:rsidRPr="008D5B45" w:rsidRDefault="000961ED" w:rsidP="000961ED">
      <w:pPr>
        <w:ind w:left="567"/>
        <w:rPr>
          <w:rFonts w:eastAsia="Aptos" w:cs="Aptos"/>
        </w:rPr>
      </w:pPr>
      <w:r w:rsidRPr="008D5B45">
        <w:rPr>
          <w:rFonts w:eastAsia="Aptos" w:cs="Aptos"/>
        </w:rPr>
        <w:tab/>
      </w:r>
      <w:r w:rsidRPr="008D5B45">
        <w:t>…………………………………………………………………………………………………</w:t>
      </w:r>
    </w:p>
    <w:p w14:paraId="5C584912" w14:textId="77777777" w:rsidR="00005917" w:rsidRDefault="00005917">
      <w:pPr>
        <w:spacing w:line="288" w:lineRule="auto"/>
        <w:rPr>
          <w:rFonts w:ascii="Aptos" w:eastAsia="Aptos" w:hAnsi="Aptos" w:cs="Aptos"/>
          <w:sz w:val="20"/>
          <w:szCs w:val="20"/>
        </w:rPr>
      </w:pPr>
    </w:p>
    <w:p w14:paraId="41F81FC4" w14:textId="77777777" w:rsidR="00005917" w:rsidRDefault="00000000">
      <w:pPr>
        <w:spacing w:line="288" w:lineRule="auto"/>
        <w:rPr>
          <w:rFonts w:ascii="Aptos" w:eastAsia="Aptos" w:hAnsi="Aptos" w:cs="Aptos"/>
          <w:b/>
          <w:bCs/>
          <w:sz w:val="20"/>
          <w:szCs w:val="20"/>
        </w:rPr>
      </w:pPr>
      <w:r>
        <w:rPr>
          <w:rFonts w:ascii="Aptos" w:hAnsi="Aptos"/>
          <w:b/>
          <w:bCs/>
          <w:sz w:val="20"/>
          <w:szCs w:val="20"/>
        </w:rPr>
        <w:t>consapevole della responsabilità e delle conseguenze civili e penali in cui incorre chi sottoscrive dichiarazioni mendaci e delle relativi sanzioni penali di cui all’art. 76 del d.P.R. 445/2000, nonché in caso di esibizione di atti contenenti dati non corrispondenti a verità, altresì, che qualora emerga la non veridicità del contenuto della presente dichiarazione, la scrivente impresa decadrà dai benefici per i quali la stessa è rilasciata, ai sensi e per gli effetti degli articoli 46 e 47 del d.P.R. 445/2000, sotto la propria responsabilità</w:t>
      </w:r>
    </w:p>
    <w:p w14:paraId="66E76F14" w14:textId="77777777" w:rsidR="00005917" w:rsidRDefault="00005917">
      <w:pPr>
        <w:spacing w:line="288" w:lineRule="auto"/>
        <w:rPr>
          <w:rFonts w:ascii="Aptos ExtraBold" w:eastAsia="Aptos ExtraBold" w:hAnsi="Aptos ExtraBold" w:cs="Aptos ExtraBold"/>
          <w:i/>
          <w:iCs/>
          <w:sz w:val="20"/>
          <w:szCs w:val="20"/>
        </w:rPr>
      </w:pPr>
    </w:p>
    <w:p w14:paraId="579D3A0A" w14:textId="77777777" w:rsidR="00005917" w:rsidRDefault="00000000">
      <w:pPr>
        <w:spacing w:line="288" w:lineRule="auto"/>
        <w:ind w:left="322"/>
        <w:jc w:val="center"/>
        <w:rPr>
          <w:rFonts w:ascii="Aptos" w:eastAsia="Aptos" w:hAnsi="Aptos" w:cs="Aptos"/>
          <w:b/>
          <w:bCs/>
          <w:spacing w:val="-1"/>
          <w:sz w:val="20"/>
          <w:szCs w:val="20"/>
        </w:rPr>
      </w:pPr>
      <w:r>
        <w:rPr>
          <w:rFonts w:ascii="Aptos" w:hAnsi="Aptos"/>
          <w:b/>
          <w:bCs/>
          <w:spacing w:val="-1"/>
          <w:sz w:val="20"/>
          <w:szCs w:val="20"/>
        </w:rPr>
        <w:lastRenderedPageBreak/>
        <w:t>DICHIARA</w:t>
      </w:r>
    </w:p>
    <w:p w14:paraId="45C8816D" w14:textId="77777777" w:rsidR="00005917" w:rsidRDefault="00005917">
      <w:pPr>
        <w:spacing w:line="288" w:lineRule="auto"/>
        <w:jc w:val="center"/>
        <w:rPr>
          <w:rFonts w:ascii="Aptos" w:eastAsia="Aptos" w:hAnsi="Aptos" w:cs="Aptos"/>
          <w:b/>
          <w:bCs/>
          <w:spacing w:val="-1"/>
          <w:sz w:val="20"/>
          <w:szCs w:val="20"/>
        </w:rPr>
      </w:pPr>
    </w:p>
    <w:p w14:paraId="381A0CBD" w14:textId="3CD8F9E4" w:rsidR="00005917" w:rsidRDefault="00000000">
      <w:pPr>
        <w:spacing w:line="288" w:lineRule="auto"/>
        <w:jc w:val="center"/>
        <w:rPr>
          <w:rFonts w:ascii="Aptos" w:eastAsia="Aptos" w:hAnsi="Aptos" w:cs="Aptos"/>
          <w:b/>
          <w:bCs/>
          <w:sz w:val="20"/>
          <w:szCs w:val="20"/>
        </w:rPr>
      </w:pPr>
      <w:r>
        <w:rPr>
          <w:rFonts w:ascii="Aptos" w:hAnsi="Aptos"/>
          <w:b/>
          <w:bCs/>
          <w:sz w:val="20"/>
          <w:szCs w:val="20"/>
        </w:rPr>
        <w:t>il possesso dei requisiti di ordine generale e di idoneità professional</w:t>
      </w:r>
      <w:r w:rsidR="0053431F">
        <w:rPr>
          <w:rFonts w:ascii="Aptos" w:hAnsi="Aptos"/>
          <w:b/>
          <w:bCs/>
          <w:sz w:val="20"/>
          <w:szCs w:val="20"/>
        </w:rPr>
        <w:t>e</w:t>
      </w:r>
      <w:r>
        <w:rPr>
          <w:rFonts w:ascii="Aptos" w:hAnsi="Aptos"/>
          <w:b/>
          <w:bCs/>
          <w:sz w:val="20"/>
          <w:szCs w:val="20"/>
        </w:rPr>
        <w:t xml:space="preserve"> del Bando,</w:t>
      </w:r>
      <w:r w:rsidR="000961ED">
        <w:rPr>
          <w:rFonts w:ascii="Aptos" w:hAnsi="Aptos"/>
          <w:b/>
          <w:bCs/>
          <w:sz w:val="20"/>
          <w:szCs w:val="20"/>
        </w:rPr>
        <w:t xml:space="preserve"> ovvero:</w:t>
      </w:r>
    </w:p>
    <w:p w14:paraId="5A6775D7" w14:textId="77777777" w:rsidR="00005917" w:rsidRDefault="00000000">
      <w:pPr>
        <w:pStyle w:val="Paragrafoelenco"/>
        <w:numPr>
          <w:ilvl w:val="0"/>
          <w:numId w:val="16"/>
        </w:numPr>
      </w:pPr>
      <w:r>
        <w:rPr>
          <w:b/>
          <w:bCs/>
        </w:rPr>
        <w:t>per i professionisti singoli</w:t>
      </w:r>
      <w:r>
        <w:t>: di essere iscritto al numero ________del seguente Albo professionale ______________________________________________________________________dal ______________________ ;</w:t>
      </w:r>
    </w:p>
    <w:p w14:paraId="4E20A860" w14:textId="77777777" w:rsidR="00005917" w:rsidRDefault="00005917">
      <w:pPr>
        <w:pStyle w:val="Paragrafoelenco"/>
      </w:pPr>
    </w:p>
    <w:p w14:paraId="55E83A99" w14:textId="77777777" w:rsidR="00005917" w:rsidRDefault="00005917">
      <w:pPr>
        <w:pStyle w:val="Paragrafoelenco"/>
      </w:pPr>
    </w:p>
    <w:p w14:paraId="491CE39C" w14:textId="77777777" w:rsidR="00005917" w:rsidRDefault="00000000">
      <w:pPr>
        <w:pStyle w:val="Paragrafoelenco"/>
        <w:numPr>
          <w:ilvl w:val="0"/>
          <w:numId w:val="16"/>
        </w:numPr>
      </w:pPr>
      <w:r>
        <w:rPr>
          <w:b/>
          <w:bCs/>
        </w:rPr>
        <w:t>per tutte le tipologie di Società e per i Consorzi</w:t>
      </w:r>
      <w:r>
        <w:t>: di essere iscritto al pertinente registro della Camera di Commercio, Industria, Artigianato e Agricoltura, completa del numero: ____________ dal ______________________________;</w:t>
      </w:r>
    </w:p>
    <w:p w14:paraId="7454C451" w14:textId="77777777" w:rsidR="00005917" w:rsidRDefault="00005917">
      <w:pPr>
        <w:pStyle w:val="Paragrafoelenco"/>
      </w:pPr>
    </w:p>
    <w:p w14:paraId="72FC3FCC" w14:textId="77777777" w:rsidR="00005917" w:rsidRDefault="00005917">
      <w:pPr>
        <w:pStyle w:val="Paragrafoelenco"/>
      </w:pPr>
    </w:p>
    <w:p w14:paraId="5228765C" w14:textId="77777777" w:rsidR="00005917" w:rsidRDefault="00000000">
      <w:pPr>
        <w:pStyle w:val="Paragrafoelenco"/>
        <w:numPr>
          <w:ilvl w:val="0"/>
          <w:numId w:val="16"/>
        </w:numPr>
      </w:pPr>
      <w:r>
        <w:rPr>
          <w:b/>
          <w:bCs/>
        </w:rPr>
        <w:t>per i Consorzi Stabili</w:t>
      </w:r>
      <w:r>
        <w:t>: barrare l’ipotesi che interessa e, nel caso a) completare:</w:t>
      </w:r>
    </w:p>
    <w:p w14:paraId="75518DFF" w14:textId="1B6A74B7" w:rsidR="00005917" w:rsidRDefault="00000000">
      <w:pPr>
        <w:spacing w:line="288" w:lineRule="auto"/>
        <w:ind w:left="360"/>
        <w:rPr>
          <w:rFonts w:ascii="Aptos" w:eastAsia="Aptos" w:hAnsi="Aptos" w:cs="Aptos"/>
          <w:sz w:val="20"/>
          <w:szCs w:val="20"/>
        </w:rPr>
      </w:pPr>
      <w:r>
        <w:rPr>
          <w:rFonts w:ascii="Aptos" w:hAnsi="Aptos"/>
          <w:sz w:val="28"/>
          <w:szCs w:val="28"/>
        </w:rPr>
        <w:t>□</w:t>
      </w:r>
      <w:r>
        <w:rPr>
          <w:rFonts w:ascii="Aptos" w:hAnsi="Aptos"/>
          <w:sz w:val="20"/>
          <w:szCs w:val="20"/>
        </w:rPr>
        <w:t xml:space="preserve"> in quanto Consorzio, di individuare, in qualità di consorziata/e esecutrice/i dell'attività di cui trattasi</w:t>
      </w:r>
    </w:p>
    <w:p w14:paraId="54C16306" w14:textId="77777777" w:rsidR="00005917" w:rsidRDefault="00000000">
      <w:pPr>
        <w:spacing w:line="288" w:lineRule="auto"/>
        <w:ind w:left="360"/>
        <w:rPr>
          <w:rFonts w:ascii="Aptos" w:eastAsia="Aptos" w:hAnsi="Aptos" w:cs="Aptos"/>
          <w:sz w:val="20"/>
          <w:szCs w:val="20"/>
        </w:rPr>
      </w:pPr>
      <w:r>
        <w:rPr>
          <w:rFonts w:ascii="Aptos" w:hAnsi="Aptos"/>
          <w:sz w:val="20"/>
          <w:szCs w:val="20"/>
        </w:rPr>
        <w:t>il/i seguente/i operatore/i economico/i per il /i quale/i non sussistono le cause di esclusione di cui agli artt. 94 e 95 del d.lgs. 36/2023: _________________________________;</w:t>
      </w:r>
    </w:p>
    <w:p w14:paraId="1A00D2E5" w14:textId="77777777" w:rsidR="00005917" w:rsidRDefault="00000000">
      <w:pPr>
        <w:spacing w:line="288" w:lineRule="auto"/>
        <w:ind w:left="360"/>
        <w:rPr>
          <w:rFonts w:ascii="Aptos" w:eastAsia="Aptos" w:hAnsi="Aptos" w:cs="Aptos"/>
          <w:sz w:val="20"/>
          <w:szCs w:val="20"/>
        </w:rPr>
      </w:pPr>
      <w:r>
        <w:rPr>
          <w:rFonts w:ascii="Aptos" w:hAnsi="Aptos"/>
          <w:sz w:val="20"/>
          <w:szCs w:val="20"/>
        </w:rPr>
        <w:t>(qualora gli operatori economici indicati siano a loro volta un Consorzio, dovranno essere indicati i consorziati esecutori cui concorrono);</w:t>
      </w:r>
    </w:p>
    <w:p w14:paraId="2CA75C61" w14:textId="76BEA890" w:rsidR="00005917" w:rsidRDefault="00000000">
      <w:pPr>
        <w:spacing w:line="288" w:lineRule="auto"/>
        <w:ind w:left="360"/>
        <w:rPr>
          <w:rFonts w:ascii="Aptos" w:eastAsia="Aptos" w:hAnsi="Aptos" w:cs="Aptos"/>
          <w:sz w:val="20"/>
          <w:szCs w:val="20"/>
        </w:rPr>
      </w:pPr>
      <w:r>
        <w:rPr>
          <w:rFonts w:ascii="Aptos" w:hAnsi="Aptos"/>
          <w:sz w:val="28"/>
          <w:szCs w:val="28"/>
        </w:rPr>
        <w:t>□</w:t>
      </w:r>
      <w:r>
        <w:rPr>
          <w:rFonts w:ascii="Aptos" w:hAnsi="Aptos"/>
          <w:sz w:val="20"/>
          <w:szCs w:val="20"/>
        </w:rPr>
        <w:t xml:space="preserve"> in quanto Consorzio, di volere eseguire in proprio le attività di cui trattasi;</w:t>
      </w:r>
    </w:p>
    <w:p w14:paraId="2B8FD021" w14:textId="77777777" w:rsidR="00005917" w:rsidRDefault="00005917">
      <w:pPr>
        <w:spacing w:line="288" w:lineRule="auto"/>
        <w:ind w:left="360"/>
        <w:rPr>
          <w:rFonts w:ascii="Aptos" w:eastAsia="Aptos" w:hAnsi="Aptos" w:cs="Aptos"/>
          <w:sz w:val="20"/>
          <w:szCs w:val="20"/>
        </w:rPr>
      </w:pPr>
    </w:p>
    <w:p w14:paraId="47304220" w14:textId="60B79B0C" w:rsidR="00005917" w:rsidRDefault="00000000">
      <w:pPr>
        <w:pStyle w:val="Paragrafoelenco"/>
        <w:numPr>
          <w:ilvl w:val="0"/>
          <w:numId w:val="17"/>
        </w:numPr>
      </w:pPr>
      <w:r>
        <w:t>di non versare in alcuna delle cause di esclusione di cui agli artt. 94 e 95 del d. lgs. 36/2023;</w:t>
      </w:r>
    </w:p>
    <w:p w14:paraId="2165B20C" w14:textId="77777777" w:rsidR="00005917" w:rsidRDefault="00005917">
      <w:pPr>
        <w:pStyle w:val="Paragrafoelenco"/>
        <w:ind w:left="360"/>
        <w:rPr>
          <w:b/>
          <w:bCs/>
        </w:rPr>
      </w:pPr>
    </w:p>
    <w:p w14:paraId="556C49D4" w14:textId="77777777" w:rsidR="00005917" w:rsidRDefault="00000000">
      <w:pPr>
        <w:pStyle w:val="sche3"/>
        <w:numPr>
          <w:ilvl w:val="0"/>
          <w:numId w:val="18"/>
        </w:numPr>
        <w:spacing w:line="288" w:lineRule="auto"/>
        <w:rPr>
          <w:rFonts w:ascii="Aptos" w:hAnsi="Aptos"/>
          <w:lang w:val="it-IT"/>
        </w:rPr>
      </w:pPr>
      <w:r>
        <w:rPr>
          <w:rFonts w:ascii="Aptos" w:hAnsi="Aptos"/>
          <w:lang w:val="it-IT"/>
        </w:rPr>
        <w:t>i dati identificativi (nome, cognome, data e luogo di nascita, codice fiscale, comune di residenza e indirizzo) dei soggetti in carica di cui all’art. 94, c. 3, del d. lgs. n. 36/2023, ai fini dell’insussistenza delle cause di esclusione di cui ai commi 1 e 2, dell’art. 94 del medesimo d. lgs. n. 36/2023:</w:t>
      </w:r>
    </w:p>
    <w:p w14:paraId="3EE6171C" w14:textId="77777777" w:rsidR="000961ED" w:rsidRDefault="000961ED" w:rsidP="000961ED">
      <w:pPr>
        <w:pStyle w:val="sche3"/>
        <w:spacing w:line="288" w:lineRule="auto"/>
        <w:ind w:left="357"/>
        <w:rPr>
          <w:rFonts w:ascii="Aptos" w:hAnsi="Aptos"/>
          <w:lang w:val="it-IT"/>
        </w:rPr>
      </w:pPr>
    </w:p>
    <w:tbl>
      <w:tblPr>
        <w:tblStyle w:val="TableNormal"/>
        <w:tblW w:w="5000" w:type="pc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ook w:val="04A0" w:firstRow="1" w:lastRow="0" w:firstColumn="1" w:lastColumn="0" w:noHBand="0" w:noVBand="1"/>
      </w:tblPr>
      <w:tblGrid>
        <w:gridCol w:w="1598"/>
        <w:gridCol w:w="1573"/>
        <w:gridCol w:w="1572"/>
        <w:gridCol w:w="1607"/>
        <w:gridCol w:w="1636"/>
        <w:gridCol w:w="1636"/>
      </w:tblGrid>
      <w:tr w:rsidR="000961ED" w:rsidRPr="002721EE" w14:paraId="0DF02553" w14:textId="77777777" w:rsidTr="00877AE9">
        <w:trPr>
          <w:trHeight w:val="730"/>
        </w:trPr>
        <w:tc>
          <w:tcPr>
            <w:tcW w:w="83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8D8D31" w14:textId="77777777" w:rsidR="000961ED" w:rsidRPr="002721EE" w:rsidRDefault="000961ED" w:rsidP="00877AE9">
            <w:pPr>
              <w:pStyle w:val="Corpodeltesto2"/>
              <w:spacing w:after="0" w:line="240" w:lineRule="auto"/>
              <w:jc w:val="center"/>
              <w:rPr>
                <w:rFonts w:ascii="Aptos" w:hAnsi="Aptos"/>
              </w:rPr>
            </w:pPr>
            <w:r w:rsidRPr="002721EE">
              <w:rPr>
                <w:rFonts w:ascii="Aptos" w:eastAsia="Sylfaen" w:hAnsi="Aptos" w:cs="Sylfaen"/>
                <w:b/>
                <w:bCs/>
                <w:sz w:val="20"/>
                <w:szCs w:val="20"/>
              </w:rPr>
              <w:t>Nome e cognome</w:t>
            </w: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6E7894" w14:textId="77777777" w:rsidR="000961ED" w:rsidRPr="002721EE" w:rsidRDefault="000961ED" w:rsidP="00877AE9">
            <w:pPr>
              <w:pStyle w:val="Corpodeltesto2"/>
              <w:spacing w:after="0" w:line="240" w:lineRule="auto"/>
              <w:jc w:val="center"/>
              <w:rPr>
                <w:rFonts w:ascii="Aptos" w:hAnsi="Aptos"/>
              </w:rPr>
            </w:pPr>
            <w:r w:rsidRPr="002721EE">
              <w:rPr>
                <w:rFonts w:ascii="Aptos" w:eastAsia="Sylfaen" w:hAnsi="Aptos" w:cs="Sylfaen"/>
                <w:b/>
                <w:bCs/>
                <w:sz w:val="20"/>
                <w:szCs w:val="20"/>
              </w:rPr>
              <w:t>Data e luogo di nascita</w:t>
            </w: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148F31" w14:textId="77777777" w:rsidR="000961ED" w:rsidRPr="002721EE" w:rsidRDefault="000961ED" w:rsidP="00877AE9">
            <w:pPr>
              <w:pStyle w:val="Corpodeltesto2"/>
              <w:spacing w:after="0" w:line="240" w:lineRule="auto"/>
              <w:jc w:val="center"/>
              <w:rPr>
                <w:rFonts w:ascii="Aptos" w:hAnsi="Aptos"/>
              </w:rPr>
            </w:pPr>
            <w:r w:rsidRPr="002721EE">
              <w:rPr>
                <w:rFonts w:ascii="Aptos" w:eastAsia="Sylfaen" w:hAnsi="Aptos" w:cs="Sylfaen"/>
                <w:b/>
                <w:bCs/>
                <w:sz w:val="20"/>
                <w:szCs w:val="20"/>
              </w:rPr>
              <w:t>Codice fiscale</w:t>
            </w:r>
          </w:p>
        </w:tc>
        <w:tc>
          <w:tcPr>
            <w:tcW w:w="83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C64B4E" w14:textId="77777777" w:rsidR="000961ED" w:rsidRPr="002721EE" w:rsidRDefault="000961ED" w:rsidP="00877AE9">
            <w:pPr>
              <w:pStyle w:val="Corpodeltesto2"/>
              <w:spacing w:after="0" w:line="240" w:lineRule="auto"/>
              <w:jc w:val="center"/>
              <w:rPr>
                <w:rFonts w:ascii="Aptos" w:hAnsi="Aptos"/>
              </w:rPr>
            </w:pPr>
            <w:r w:rsidRPr="002721EE">
              <w:rPr>
                <w:rFonts w:ascii="Aptos" w:eastAsia="Sylfaen" w:hAnsi="Aptos" w:cs="Sylfaen"/>
                <w:b/>
                <w:bCs/>
                <w:sz w:val="20"/>
                <w:szCs w:val="20"/>
              </w:rPr>
              <w:t>Residenza</w:t>
            </w:r>
            <w:r w:rsidRPr="002721EE">
              <w:rPr>
                <w:rFonts w:ascii="Aptos" w:eastAsia="Sylfaen" w:hAnsi="Aptos" w:cs="Sylfaen"/>
                <w:b/>
                <w:bCs/>
                <w:sz w:val="20"/>
                <w:szCs w:val="20"/>
              </w:rPr>
              <w:br/>
              <w:t>(indirizzo completo)</w:t>
            </w:r>
          </w:p>
        </w:tc>
        <w:tc>
          <w:tcPr>
            <w:tcW w:w="85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43B698" w14:textId="77777777" w:rsidR="000961ED" w:rsidRPr="002721EE" w:rsidRDefault="000961ED" w:rsidP="00877AE9">
            <w:pPr>
              <w:pStyle w:val="Corpodeltesto2"/>
              <w:spacing w:after="0" w:line="240" w:lineRule="auto"/>
              <w:jc w:val="center"/>
              <w:rPr>
                <w:rFonts w:ascii="Aptos" w:hAnsi="Aptos"/>
              </w:rPr>
            </w:pPr>
            <w:r w:rsidRPr="002721EE">
              <w:rPr>
                <w:rFonts w:ascii="Aptos" w:eastAsia="Sylfaen" w:hAnsi="Aptos" w:cs="Sylfaen"/>
                <w:b/>
                <w:bCs/>
                <w:sz w:val="20"/>
                <w:szCs w:val="20"/>
              </w:rPr>
              <w:t>Carica (attualmente rivestita)</w:t>
            </w:r>
          </w:p>
        </w:tc>
        <w:tc>
          <w:tcPr>
            <w:tcW w:w="850" w:type="pct"/>
            <w:tcBorders>
              <w:top w:val="single" w:sz="4" w:space="0" w:color="000000"/>
              <w:left w:val="single" w:sz="4" w:space="0" w:color="000000"/>
              <w:bottom w:val="single" w:sz="4" w:space="0" w:color="000000"/>
              <w:right w:val="single" w:sz="4" w:space="0" w:color="000000"/>
            </w:tcBorders>
          </w:tcPr>
          <w:p w14:paraId="3AC0B518" w14:textId="77777777" w:rsidR="000961ED" w:rsidRPr="002721EE" w:rsidRDefault="000961ED" w:rsidP="00877AE9">
            <w:pPr>
              <w:pStyle w:val="Corpodeltesto2"/>
              <w:spacing w:after="0" w:line="240" w:lineRule="auto"/>
              <w:jc w:val="center"/>
              <w:rPr>
                <w:rFonts w:ascii="Aptos" w:eastAsia="Sylfaen" w:hAnsi="Aptos" w:cs="Sylfaen"/>
                <w:b/>
                <w:bCs/>
                <w:sz w:val="20"/>
                <w:szCs w:val="20"/>
              </w:rPr>
            </w:pPr>
            <w:r w:rsidRPr="002721EE">
              <w:rPr>
                <w:rFonts w:ascii="Aptos" w:eastAsia="Sylfaen" w:hAnsi="Aptos" w:cs="Sylfaen"/>
                <w:b/>
                <w:bCs/>
                <w:sz w:val="20"/>
                <w:szCs w:val="20"/>
              </w:rPr>
              <w:t>Operatore economico di appartenenza (per RTP e consorzi)</w:t>
            </w:r>
          </w:p>
        </w:tc>
      </w:tr>
      <w:tr w:rsidR="000961ED" w:rsidRPr="002721EE" w14:paraId="176B31C0" w14:textId="77777777" w:rsidTr="00877AE9">
        <w:trPr>
          <w:trHeight w:val="250"/>
        </w:trPr>
        <w:tc>
          <w:tcPr>
            <w:tcW w:w="83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D49F31"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EC03EE"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5F6EDF" w14:textId="77777777" w:rsidR="000961ED" w:rsidRPr="002721EE" w:rsidRDefault="000961ED" w:rsidP="00877AE9">
            <w:pPr>
              <w:rPr>
                <w:rFonts w:ascii="Aptos" w:hAnsi="Aptos"/>
              </w:rPr>
            </w:pPr>
          </w:p>
        </w:tc>
        <w:tc>
          <w:tcPr>
            <w:tcW w:w="83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2D1755"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E50C2B"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tcPr>
          <w:p w14:paraId="1610A3DE" w14:textId="77777777" w:rsidR="000961ED" w:rsidRPr="002721EE" w:rsidRDefault="000961ED" w:rsidP="00877AE9">
            <w:pPr>
              <w:rPr>
                <w:rFonts w:ascii="Aptos" w:hAnsi="Aptos"/>
              </w:rPr>
            </w:pPr>
          </w:p>
        </w:tc>
      </w:tr>
      <w:tr w:rsidR="000961ED" w:rsidRPr="002721EE" w14:paraId="4C6A8F57" w14:textId="77777777" w:rsidTr="00877AE9">
        <w:trPr>
          <w:trHeight w:val="250"/>
        </w:trPr>
        <w:tc>
          <w:tcPr>
            <w:tcW w:w="83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604BC6"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47A72C"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E51E52" w14:textId="77777777" w:rsidR="000961ED" w:rsidRPr="002721EE" w:rsidRDefault="000961ED" w:rsidP="00877AE9">
            <w:pPr>
              <w:rPr>
                <w:rFonts w:ascii="Aptos" w:hAnsi="Aptos"/>
              </w:rPr>
            </w:pPr>
          </w:p>
        </w:tc>
        <w:tc>
          <w:tcPr>
            <w:tcW w:w="83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C919BD"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ED3B5B"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tcPr>
          <w:p w14:paraId="5B0AE7C6" w14:textId="77777777" w:rsidR="000961ED" w:rsidRPr="002721EE" w:rsidRDefault="000961ED" w:rsidP="00877AE9">
            <w:pPr>
              <w:rPr>
                <w:rFonts w:ascii="Aptos" w:hAnsi="Aptos"/>
              </w:rPr>
            </w:pPr>
          </w:p>
        </w:tc>
      </w:tr>
      <w:tr w:rsidR="000961ED" w:rsidRPr="002721EE" w14:paraId="763A3B14" w14:textId="77777777" w:rsidTr="00877AE9">
        <w:trPr>
          <w:trHeight w:val="250"/>
        </w:trPr>
        <w:tc>
          <w:tcPr>
            <w:tcW w:w="83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09D27A"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DC4BF1"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5A2A2D" w14:textId="77777777" w:rsidR="000961ED" w:rsidRPr="002721EE" w:rsidRDefault="000961ED" w:rsidP="00877AE9">
            <w:pPr>
              <w:rPr>
                <w:rFonts w:ascii="Aptos" w:hAnsi="Aptos"/>
              </w:rPr>
            </w:pPr>
          </w:p>
        </w:tc>
        <w:tc>
          <w:tcPr>
            <w:tcW w:w="83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10E114"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97A949"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tcPr>
          <w:p w14:paraId="59463A5F" w14:textId="77777777" w:rsidR="000961ED" w:rsidRPr="002721EE" w:rsidRDefault="000961ED" w:rsidP="00877AE9">
            <w:pPr>
              <w:rPr>
                <w:rFonts w:ascii="Aptos" w:hAnsi="Aptos"/>
              </w:rPr>
            </w:pPr>
          </w:p>
        </w:tc>
      </w:tr>
      <w:tr w:rsidR="000961ED" w:rsidRPr="002721EE" w14:paraId="63782191" w14:textId="77777777" w:rsidTr="00877AE9">
        <w:trPr>
          <w:trHeight w:val="250"/>
        </w:trPr>
        <w:tc>
          <w:tcPr>
            <w:tcW w:w="83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F97609"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321635"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AA80D" w14:textId="77777777" w:rsidR="000961ED" w:rsidRPr="002721EE" w:rsidRDefault="000961ED" w:rsidP="00877AE9">
            <w:pPr>
              <w:rPr>
                <w:rFonts w:ascii="Aptos" w:hAnsi="Aptos"/>
              </w:rPr>
            </w:pPr>
          </w:p>
        </w:tc>
        <w:tc>
          <w:tcPr>
            <w:tcW w:w="83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5DC86D"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DEBEF0"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tcPr>
          <w:p w14:paraId="594FBFA6" w14:textId="77777777" w:rsidR="000961ED" w:rsidRPr="002721EE" w:rsidRDefault="000961ED" w:rsidP="00877AE9">
            <w:pPr>
              <w:rPr>
                <w:rFonts w:ascii="Aptos" w:hAnsi="Aptos"/>
              </w:rPr>
            </w:pPr>
          </w:p>
        </w:tc>
      </w:tr>
      <w:tr w:rsidR="000961ED" w:rsidRPr="002721EE" w14:paraId="383942E8" w14:textId="77777777" w:rsidTr="00877AE9">
        <w:trPr>
          <w:trHeight w:val="250"/>
        </w:trPr>
        <w:tc>
          <w:tcPr>
            <w:tcW w:w="83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AC957D"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EF9FC6" w14:textId="77777777" w:rsidR="000961ED" w:rsidRPr="002721EE" w:rsidRDefault="000961ED" w:rsidP="00877AE9">
            <w:pPr>
              <w:rPr>
                <w:rFonts w:ascii="Aptos" w:hAnsi="Aptos"/>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D12DB8" w14:textId="77777777" w:rsidR="000961ED" w:rsidRPr="002721EE" w:rsidRDefault="000961ED" w:rsidP="00877AE9">
            <w:pPr>
              <w:rPr>
                <w:rFonts w:ascii="Aptos" w:hAnsi="Aptos"/>
              </w:rPr>
            </w:pPr>
          </w:p>
        </w:tc>
        <w:tc>
          <w:tcPr>
            <w:tcW w:w="83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D3CDED"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8FE505" w14:textId="77777777" w:rsidR="000961ED" w:rsidRPr="002721EE" w:rsidRDefault="000961ED" w:rsidP="00877AE9">
            <w:pPr>
              <w:rPr>
                <w:rFonts w:ascii="Aptos" w:hAnsi="Aptos"/>
              </w:rPr>
            </w:pPr>
          </w:p>
        </w:tc>
        <w:tc>
          <w:tcPr>
            <w:tcW w:w="850" w:type="pct"/>
            <w:tcBorders>
              <w:top w:val="single" w:sz="4" w:space="0" w:color="000000"/>
              <w:left w:val="single" w:sz="4" w:space="0" w:color="000000"/>
              <w:bottom w:val="single" w:sz="4" w:space="0" w:color="000000"/>
              <w:right w:val="single" w:sz="4" w:space="0" w:color="000000"/>
            </w:tcBorders>
          </w:tcPr>
          <w:p w14:paraId="4E51EE8C" w14:textId="77777777" w:rsidR="000961ED" w:rsidRPr="002721EE" w:rsidRDefault="000961ED" w:rsidP="00877AE9">
            <w:pPr>
              <w:rPr>
                <w:rFonts w:ascii="Aptos" w:hAnsi="Aptos"/>
              </w:rPr>
            </w:pPr>
          </w:p>
        </w:tc>
      </w:tr>
    </w:tbl>
    <w:p w14:paraId="21A2BAC1" w14:textId="77777777" w:rsidR="000961ED" w:rsidRDefault="000961ED" w:rsidP="000961ED">
      <w:pPr>
        <w:pStyle w:val="sche3"/>
        <w:spacing w:line="288" w:lineRule="auto"/>
        <w:rPr>
          <w:rFonts w:ascii="Aptos" w:hAnsi="Aptos"/>
          <w:lang w:val="it-IT"/>
        </w:rPr>
      </w:pPr>
    </w:p>
    <w:p w14:paraId="5AAD01D3" w14:textId="77777777" w:rsidR="00005917" w:rsidRDefault="00005917" w:rsidP="000961ED">
      <w:pPr>
        <w:pStyle w:val="Paragrafoelenco"/>
        <w:rPr>
          <w:b/>
          <w:bCs/>
        </w:rPr>
      </w:pPr>
    </w:p>
    <w:p w14:paraId="0CC7E675" w14:textId="77777777" w:rsidR="00005917" w:rsidRDefault="00000000">
      <w:pPr>
        <w:spacing w:line="288" w:lineRule="auto"/>
        <w:ind w:left="284"/>
        <w:jc w:val="center"/>
        <w:rPr>
          <w:rFonts w:ascii="Aptos" w:eastAsia="Aptos" w:hAnsi="Aptos" w:cs="Aptos"/>
          <w:b/>
          <w:bCs/>
          <w:sz w:val="20"/>
          <w:szCs w:val="20"/>
        </w:rPr>
      </w:pPr>
      <w:r>
        <w:rPr>
          <w:rFonts w:ascii="Aptos" w:hAnsi="Aptos"/>
          <w:b/>
          <w:bCs/>
          <w:sz w:val="20"/>
          <w:szCs w:val="20"/>
        </w:rPr>
        <w:t>DICHIARA</w:t>
      </w:r>
    </w:p>
    <w:p w14:paraId="0A337CFA" w14:textId="77777777" w:rsidR="00106947" w:rsidRDefault="00106947" w:rsidP="00106947">
      <w:pPr>
        <w:spacing w:line="288" w:lineRule="auto"/>
        <w:ind w:left="284"/>
        <w:rPr>
          <w:rFonts w:ascii="Aptos" w:eastAsia="Aptos" w:hAnsi="Aptos" w:cs="Aptos"/>
          <w:sz w:val="20"/>
          <w:szCs w:val="20"/>
        </w:rPr>
      </w:pPr>
    </w:p>
    <w:p w14:paraId="4EDD6CB9" w14:textId="5E5873D8" w:rsidR="00106947" w:rsidRPr="00106947" w:rsidRDefault="00106947" w:rsidP="00106947">
      <w:pPr>
        <w:spacing w:line="288" w:lineRule="auto"/>
        <w:ind w:left="284"/>
        <w:rPr>
          <w:rFonts w:ascii="Aptos" w:eastAsia="Aptos" w:hAnsi="Aptos" w:cs="Aptos"/>
          <w:b/>
          <w:bCs/>
          <w:sz w:val="20"/>
          <w:szCs w:val="20"/>
        </w:rPr>
      </w:pPr>
      <w:r w:rsidRPr="00106947">
        <w:rPr>
          <w:rFonts w:ascii="Aptos" w:eastAsia="Aptos" w:hAnsi="Aptos" w:cs="Aptos"/>
          <w:b/>
          <w:bCs/>
          <w:sz w:val="20"/>
          <w:szCs w:val="20"/>
        </w:rPr>
        <w:t>Il possesso dei seguenti</w:t>
      </w:r>
    </w:p>
    <w:p w14:paraId="0F30D725" w14:textId="77777777" w:rsidR="00EC7B47" w:rsidRPr="00106947" w:rsidRDefault="00EC7B47" w:rsidP="00106947">
      <w:pPr>
        <w:pStyle w:val="Intestazione2A"/>
        <w:ind w:left="283"/>
        <w:rPr>
          <w:rStyle w:val="Nessuno"/>
          <w:rFonts w:eastAsia="Arial Unicode MS" w:cs="Arial Unicode MS"/>
          <w:b w:val="0"/>
          <w:bCs w:val="0"/>
        </w:rPr>
      </w:pPr>
      <w:bookmarkStart w:id="0" w:name="_Toc197792326"/>
      <w:r w:rsidRPr="00106947">
        <w:rPr>
          <w:rStyle w:val="Nessuno"/>
          <w:rFonts w:eastAsia="Arial Unicode MS" w:cs="Arial Unicode MS"/>
          <w:b w:val="0"/>
          <w:bCs w:val="0"/>
        </w:rPr>
        <w:t>REQUISITI DI CAPACITÀ TECNICA</w:t>
      </w:r>
      <w:bookmarkEnd w:id="0"/>
    </w:p>
    <w:p w14:paraId="6A80F239" w14:textId="7F28E30B" w:rsidR="00EC7B47" w:rsidRDefault="00EC7B47" w:rsidP="004767BD">
      <w:pPr>
        <w:pStyle w:val="CorpoA"/>
        <w:ind w:left="327"/>
        <w:jc w:val="both"/>
      </w:pPr>
      <w:r>
        <w:rPr>
          <w:rStyle w:val="Nessuno"/>
        </w:rPr>
        <w:t xml:space="preserve">Avvenuto espletamento, negli ultimi 10 (dieci) anni antecedenti la data di pubblicazione del Bando di concorso, di servizi attinenti all’Architettura ed all'Ingegneria, relativi a lavori appartenenti ad ognuna delle "ID-Opere" dei lavori cui si riferiscono i servizi da affidare, individuate sulla base delle elencazioni contenute </w:t>
      </w:r>
      <w:r>
        <w:rPr>
          <w:rStyle w:val="Nessuno"/>
        </w:rPr>
        <w:lastRenderedPageBreak/>
        <w:t xml:space="preserve">nel D.LGS. 36/2023 ex D.M. 17 giugno 2016, per un importo globale, per ogni "ID-Opera" </w:t>
      </w:r>
      <w:r w:rsidRPr="00315818">
        <w:rPr>
          <w:rStyle w:val="Nessuno"/>
          <w:b/>
          <w:bCs/>
        </w:rPr>
        <w:t>pari ad 1 volta</w:t>
      </w:r>
      <w:r>
        <w:rPr>
          <w:rStyle w:val="Nessuno"/>
        </w:rPr>
        <w:t xml:space="preserve"> l’importo stimato dei lavori cui si riferisce la prestazione, calcolato con riguardo ad ognuna delle "ID-Opere", come di seguito riportato:</w:t>
      </w:r>
    </w:p>
    <w:tbl>
      <w:tblPr>
        <w:tblStyle w:val="TableNormal"/>
        <w:tblW w:w="5000" w:type="pc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ook w:val="04A0" w:firstRow="1" w:lastRow="0" w:firstColumn="1" w:lastColumn="0" w:noHBand="0" w:noVBand="1"/>
      </w:tblPr>
      <w:tblGrid>
        <w:gridCol w:w="1256"/>
        <w:gridCol w:w="1424"/>
        <w:gridCol w:w="1309"/>
        <w:gridCol w:w="2779"/>
        <w:gridCol w:w="1297"/>
        <w:gridCol w:w="1557"/>
      </w:tblGrid>
      <w:tr w:rsidR="0093104E" w:rsidRPr="00F877A9" w14:paraId="5F7F1672" w14:textId="1AC9412D" w:rsidTr="0093104E">
        <w:trPr>
          <w:trHeight w:val="474"/>
        </w:trPr>
        <w:tc>
          <w:tcPr>
            <w:tcW w:w="653" w:type="pct"/>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6FD955F6" w14:textId="77777777" w:rsidR="0093104E" w:rsidRPr="00F877A9" w:rsidRDefault="0093104E" w:rsidP="00443636">
            <w:pPr>
              <w:pStyle w:val="Didefault"/>
              <w:widowControl w:val="0"/>
              <w:spacing w:before="0" w:line="240" w:lineRule="auto"/>
              <w:jc w:val="center"/>
              <w:rPr>
                <w:rFonts w:ascii="Aptos" w:hAnsi="Aptos"/>
                <w:sz w:val="18"/>
                <w:szCs w:val="18"/>
              </w:rPr>
            </w:pPr>
            <w:r w:rsidRPr="00F877A9">
              <w:rPr>
                <w:rStyle w:val="Nessuno"/>
                <w:rFonts w:ascii="Aptos" w:hAnsi="Aptos"/>
                <w:b/>
                <w:bCs/>
                <w:sz w:val="18"/>
                <w:szCs w:val="18"/>
              </w:rPr>
              <w:t>CATEGORIA</w:t>
            </w:r>
          </w:p>
        </w:tc>
        <w:tc>
          <w:tcPr>
            <w:tcW w:w="740" w:type="pct"/>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7FC3B5B9" w14:textId="77777777" w:rsidR="0093104E" w:rsidRPr="00F877A9" w:rsidRDefault="0093104E" w:rsidP="00443636">
            <w:pPr>
              <w:pStyle w:val="Didefault"/>
              <w:widowControl w:val="0"/>
              <w:spacing w:before="0" w:line="240" w:lineRule="auto"/>
              <w:jc w:val="center"/>
              <w:rPr>
                <w:rFonts w:ascii="Aptos" w:hAnsi="Aptos"/>
                <w:sz w:val="18"/>
                <w:szCs w:val="18"/>
              </w:rPr>
            </w:pPr>
            <w:r w:rsidRPr="00F877A9">
              <w:rPr>
                <w:rStyle w:val="Nessuno"/>
                <w:rFonts w:ascii="Aptos" w:hAnsi="Aptos"/>
                <w:b/>
                <w:bCs/>
                <w:sz w:val="18"/>
                <w:szCs w:val="18"/>
              </w:rPr>
              <w:t>ID. OPERE</w:t>
            </w:r>
          </w:p>
        </w:tc>
        <w:tc>
          <w:tcPr>
            <w:tcW w:w="680" w:type="pct"/>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121F880D" w14:textId="77777777" w:rsidR="0093104E" w:rsidRPr="00F877A9" w:rsidRDefault="0093104E" w:rsidP="00443636">
            <w:pPr>
              <w:pStyle w:val="Didefault"/>
              <w:widowControl w:val="0"/>
              <w:spacing w:before="0"/>
              <w:jc w:val="center"/>
              <w:rPr>
                <w:rFonts w:ascii="Aptos" w:hAnsi="Aptos"/>
                <w:sz w:val="18"/>
                <w:szCs w:val="18"/>
              </w:rPr>
            </w:pPr>
            <w:r w:rsidRPr="00F877A9">
              <w:rPr>
                <w:rStyle w:val="Nessuno"/>
                <w:rFonts w:ascii="Aptos" w:hAnsi="Aptos"/>
                <w:b/>
                <w:bCs/>
                <w:sz w:val="18"/>
                <w:szCs w:val="18"/>
              </w:rPr>
              <w:t>Grado di complessità</w:t>
            </w:r>
          </w:p>
        </w:tc>
        <w:tc>
          <w:tcPr>
            <w:tcW w:w="1444" w:type="pct"/>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5EB3085A" w14:textId="77777777" w:rsidR="0093104E" w:rsidRPr="00F877A9" w:rsidRDefault="0093104E" w:rsidP="00443636">
            <w:pPr>
              <w:pStyle w:val="Didefault"/>
              <w:widowControl w:val="0"/>
              <w:spacing w:before="0"/>
              <w:jc w:val="center"/>
              <w:rPr>
                <w:rFonts w:ascii="Aptos" w:hAnsi="Aptos"/>
                <w:sz w:val="18"/>
                <w:szCs w:val="18"/>
              </w:rPr>
            </w:pPr>
            <w:r w:rsidRPr="00F877A9">
              <w:rPr>
                <w:rStyle w:val="Nessuno"/>
                <w:rFonts w:ascii="Aptos" w:hAnsi="Aptos"/>
                <w:b/>
                <w:bCs/>
                <w:sz w:val="18"/>
                <w:szCs w:val="18"/>
              </w:rPr>
              <w:t>Corrispondenza L.143/1949 Classi e Categorie</w:t>
            </w:r>
          </w:p>
        </w:tc>
        <w:tc>
          <w:tcPr>
            <w:tcW w:w="674" w:type="pct"/>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1554564A" w14:textId="77777777" w:rsidR="0093104E" w:rsidRPr="00F877A9" w:rsidRDefault="0093104E" w:rsidP="00443636">
            <w:pPr>
              <w:pStyle w:val="Didefault"/>
              <w:widowControl w:val="0"/>
              <w:spacing w:before="0"/>
              <w:jc w:val="center"/>
              <w:rPr>
                <w:rFonts w:ascii="Aptos" w:hAnsi="Aptos"/>
                <w:sz w:val="18"/>
                <w:szCs w:val="18"/>
              </w:rPr>
            </w:pPr>
            <w:r w:rsidRPr="00F877A9">
              <w:rPr>
                <w:rStyle w:val="Nessuno"/>
                <w:rFonts w:ascii="Aptos" w:hAnsi="Aptos"/>
                <w:b/>
                <w:bCs/>
                <w:sz w:val="18"/>
                <w:szCs w:val="18"/>
              </w:rPr>
              <w:t>Importo</w:t>
            </w:r>
          </w:p>
        </w:tc>
        <w:tc>
          <w:tcPr>
            <w:tcW w:w="809" w:type="pct"/>
            <w:tcBorders>
              <w:top w:val="single" w:sz="4" w:space="0" w:color="000000"/>
              <w:left w:val="single" w:sz="4" w:space="0" w:color="000000"/>
              <w:bottom w:val="single" w:sz="4" w:space="0" w:color="000000"/>
              <w:right w:val="single" w:sz="4" w:space="0" w:color="000000"/>
            </w:tcBorders>
            <w:shd w:val="clear" w:color="auto" w:fill="DDDDDD"/>
          </w:tcPr>
          <w:p w14:paraId="35D60C47" w14:textId="794A5BB5" w:rsidR="0093104E" w:rsidRPr="00F877A9" w:rsidRDefault="0093104E" w:rsidP="00EC7B47">
            <w:pPr>
              <w:pStyle w:val="Didefault"/>
              <w:widowControl w:val="0"/>
              <w:spacing w:before="0"/>
              <w:jc w:val="center"/>
              <w:rPr>
                <w:rStyle w:val="Nessuno"/>
                <w:rFonts w:ascii="Aptos" w:hAnsi="Aptos"/>
                <w:b/>
                <w:bCs/>
                <w:color w:val="FF0000"/>
                <w:sz w:val="18"/>
                <w:szCs w:val="18"/>
              </w:rPr>
            </w:pPr>
            <w:r>
              <w:rPr>
                <w:rStyle w:val="Nessuno"/>
                <w:rFonts w:ascii="Aptos" w:hAnsi="Aptos"/>
                <w:b/>
                <w:bCs/>
                <w:color w:val="FF0000"/>
                <w:sz w:val="18"/>
                <w:szCs w:val="18"/>
              </w:rPr>
              <w:t>Indicare l’operatore economico in possesso del requisito</w:t>
            </w:r>
          </w:p>
        </w:tc>
      </w:tr>
      <w:tr w:rsidR="0093104E" w:rsidRPr="00F877A9" w14:paraId="410EB66B" w14:textId="6FA1CAB8" w:rsidTr="0093104E">
        <w:trPr>
          <w:trHeight w:val="436"/>
        </w:trPr>
        <w:tc>
          <w:tcPr>
            <w:tcW w:w="65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98CEAC8" w14:textId="77777777" w:rsidR="0093104E" w:rsidRPr="00F877A9" w:rsidRDefault="0093104E" w:rsidP="00443636">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EDILIZIA</w:t>
            </w:r>
          </w:p>
        </w:tc>
        <w:tc>
          <w:tcPr>
            <w:tcW w:w="74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17CC8E" w14:textId="77777777" w:rsidR="0093104E" w:rsidRPr="00F877A9" w:rsidRDefault="0093104E" w:rsidP="00443636">
            <w:pPr>
              <w:pStyle w:val="Didefault"/>
              <w:widowControl w:val="0"/>
              <w:spacing w:before="0" w:line="240" w:lineRule="auto"/>
              <w:jc w:val="center"/>
              <w:rPr>
                <w:rFonts w:ascii="Aptos" w:hAnsi="Aptos"/>
                <w:sz w:val="18"/>
                <w:szCs w:val="18"/>
              </w:rPr>
            </w:pPr>
            <w:r w:rsidRPr="00F877A9">
              <w:rPr>
                <w:rStyle w:val="Nessuno"/>
                <w:rFonts w:ascii="Aptos" w:hAnsi="Aptos"/>
                <w:b/>
                <w:bCs/>
                <w:sz w:val="18"/>
                <w:szCs w:val="18"/>
              </w:rPr>
              <w:t>E.03</w:t>
            </w:r>
          </w:p>
        </w:tc>
        <w:tc>
          <w:tcPr>
            <w:tcW w:w="68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0F2B85" w14:textId="77777777" w:rsidR="0093104E" w:rsidRPr="00F877A9" w:rsidRDefault="0093104E" w:rsidP="00443636">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0,95 o superiore</w:t>
            </w:r>
          </w:p>
        </w:tc>
        <w:tc>
          <w:tcPr>
            <w:tcW w:w="144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054F2D" w14:textId="77777777" w:rsidR="0093104E" w:rsidRPr="00F877A9" w:rsidRDefault="0093104E" w:rsidP="00443636">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I/d corrispondenti alle E.04, E.07, E.10, E.13, E.16, E.19, E.21; I/e corrispondente alla E.22</w:t>
            </w:r>
          </w:p>
        </w:tc>
        <w:tc>
          <w:tcPr>
            <w:tcW w:w="67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5BB6496" w14:textId="77777777" w:rsidR="0093104E" w:rsidRPr="00F877A9" w:rsidRDefault="0093104E" w:rsidP="00443636">
            <w:pPr>
              <w:pStyle w:val="Didefault"/>
              <w:widowControl w:val="0"/>
              <w:tabs>
                <w:tab w:val="left" w:pos="552"/>
              </w:tabs>
              <w:spacing w:before="0" w:line="264" w:lineRule="auto"/>
              <w:jc w:val="center"/>
              <w:rPr>
                <w:rFonts w:ascii="Aptos" w:hAnsi="Aptos"/>
                <w:sz w:val="18"/>
                <w:szCs w:val="18"/>
              </w:rPr>
            </w:pPr>
            <w:r w:rsidRPr="00F877A9">
              <w:rPr>
                <w:rStyle w:val="Nessuno"/>
                <w:rFonts w:ascii="Aptos" w:hAnsi="Aptos"/>
                <w:b/>
                <w:bCs/>
                <w:sz w:val="18"/>
                <w:szCs w:val="18"/>
              </w:rPr>
              <w:t>780.000,00 €</w:t>
            </w:r>
          </w:p>
        </w:tc>
        <w:tc>
          <w:tcPr>
            <w:tcW w:w="809" w:type="pct"/>
            <w:tcBorders>
              <w:top w:val="single" w:sz="4" w:space="0" w:color="000000"/>
              <w:left w:val="single" w:sz="4" w:space="0" w:color="000000"/>
              <w:bottom w:val="single" w:sz="4" w:space="0" w:color="000000"/>
              <w:right w:val="single" w:sz="4" w:space="0" w:color="000000"/>
            </w:tcBorders>
          </w:tcPr>
          <w:p w14:paraId="2CEAE743" w14:textId="77777777" w:rsidR="0093104E" w:rsidRDefault="0093104E" w:rsidP="00EC7B47">
            <w:pPr>
              <w:pStyle w:val="Didefault"/>
              <w:widowControl w:val="0"/>
              <w:tabs>
                <w:tab w:val="left" w:pos="552"/>
              </w:tabs>
              <w:spacing w:before="0" w:line="264" w:lineRule="auto"/>
              <w:jc w:val="center"/>
              <w:rPr>
                <w:rStyle w:val="Nessuno"/>
                <w:rFonts w:ascii="Aptos" w:hAnsi="Aptos"/>
                <w:b/>
                <w:bCs/>
                <w:sz w:val="18"/>
                <w:szCs w:val="18"/>
              </w:rPr>
            </w:pPr>
          </w:p>
        </w:tc>
      </w:tr>
      <w:tr w:rsidR="0093104E" w:rsidRPr="00F877A9" w14:paraId="73FF5FAD" w14:textId="4AB6B6E7" w:rsidTr="0093104E">
        <w:trPr>
          <w:trHeight w:val="636"/>
        </w:trPr>
        <w:tc>
          <w:tcPr>
            <w:tcW w:w="65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78FE3C"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STRUTTURE</w:t>
            </w:r>
          </w:p>
        </w:tc>
        <w:tc>
          <w:tcPr>
            <w:tcW w:w="74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BE3C0E"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b/>
                <w:bCs/>
                <w:sz w:val="18"/>
                <w:szCs w:val="18"/>
              </w:rPr>
              <w:t>S.03</w:t>
            </w:r>
          </w:p>
        </w:tc>
        <w:tc>
          <w:tcPr>
            <w:tcW w:w="68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12D375"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0,95 o superiore</w:t>
            </w:r>
          </w:p>
        </w:tc>
        <w:tc>
          <w:tcPr>
            <w:tcW w:w="144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46F869"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I/f corrispondente alla S.01, I/g alla S.03, IX/b corrispondente alla S.05 e IX/c corrispondente alla S.06</w:t>
            </w:r>
          </w:p>
        </w:tc>
        <w:tc>
          <w:tcPr>
            <w:tcW w:w="67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B4A3DE" w14:textId="77777777" w:rsidR="0093104E" w:rsidRPr="00F877A9" w:rsidRDefault="0093104E" w:rsidP="00EC7B47">
            <w:pPr>
              <w:pStyle w:val="Didefault"/>
              <w:widowControl w:val="0"/>
              <w:tabs>
                <w:tab w:val="left" w:pos="552"/>
              </w:tabs>
              <w:spacing w:before="0" w:line="264" w:lineRule="auto"/>
              <w:jc w:val="center"/>
              <w:rPr>
                <w:rFonts w:ascii="Aptos" w:hAnsi="Aptos"/>
                <w:sz w:val="18"/>
                <w:szCs w:val="18"/>
              </w:rPr>
            </w:pPr>
            <w:r w:rsidRPr="00F877A9">
              <w:rPr>
                <w:rStyle w:val="Nessuno"/>
                <w:rFonts w:ascii="Aptos" w:hAnsi="Aptos"/>
                <w:b/>
                <w:bCs/>
                <w:sz w:val="18"/>
                <w:szCs w:val="18"/>
              </w:rPr>
              <w:t>520.000,00 €</w:t>
            </w:r>
          </w:p>
        </w:tc>
        <w:tc>
          <w:tcPr>
            <w:tcW w:w="809" w:type="pct"/>
            <w:tcBorders>
              <w:top w:val="single" w:sz="4" w:space="0" w:color="000000"/>
              <w:left w:val="single" w:sz="4" w:space="0" w:color="000000"/>
              <w:bottom w:val="single" w:sz="4" w:space="0" w:color="000000"/>
              <w:right w:val="single" w:sz="4" w:space="0" w:color="000000"/>
            </w:tcBorders>
          </w:tcPr>
          <w:p w14:paraId="5E939348" w14:textId="77777777" w:rsidR="0093104E" w:rsidRDefault="0093104E" w:rsidP="00EC7B47">
            <w:pPr>
              <w:pStyle w:val="Didefault"/>
              <w:widowControl w:val="0"/>
              <w:tabs>
                <w:tab w:val="left" w:pos="552"/>
              </w:tabs>
              <w:spacing w:before="0" w:line="264" w:lineRule="auto"/>
              <w:jc w:val="center"/>
              <w:rPr>
                <w:rStyle w:val="Nessuno"/>
                <w:rFonts w:ascii="Aptos" w:hAnsi="Aptos"/>
                <w:b/>
                <w:bCs/>
                <w:sz w:val="18"/>
                <w:szCs w:val="18"/>
              </w:rPr>
            </w:pPr>
          </w:p>
        </w:tc>
      </w:tr>
      <w:tr w:rsidR="0093104E" w:rsidRPr="00F877A9" w14:paraId="2D3620BC" w14:textId="5E86296A" w:rsidTr="0093104E">
        <w:trPr>
          <w:trHeight w:val="236"/>
        </w:trPr>
        <w:tc>
          <w:tcPr>
            <w:tcW w:w="65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065C92"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IMPIANTI</w:t>
            </w:r>
          </w:p>
        </w:tc>
        <w:tc>
          <w:tcPr>
            <w:tcW w:w="74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1A1618"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b/>
                <w:bCs/>
                <w:sz w:val="18"/>
                <w:szCs w:val="18"/>
              </w:rPr>
              <w:t>IA.02</w:t>
            </w:r>
          </w:p>
        </w:tc>
        <w:tc>
          <w:tcPr>
            <w:tcW w:w="68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CE7462"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0,85</w:t>
            </w:r>
          </w:p>
        </w:tc>
        <w:tc>
          <w:tcPr>
            <w:tcW w:w="144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538907"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III/b</w:t>
            </w:r>
          </w:p>
        </w:tc>
        <w:tc>
          <w:tcPr>
            <w:tcW w:w="67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BC9894" w14:textId="77777777" w:rsidR="0093104E" w:rsidRPr="00F877A9" w:rsidRDefault="0093104E" w:rsidP="00EC7B47">
            <w:pPr>
              <w:pStyle w:val="Didefault"/>
              <w:widowControl w:val="0"/>
              <w:tabs>
                <w:tab w:val="left" w:pos="552"/>
              </w:tabs>
              <w:spacing w:before="0" w:line="264" w:lineRule="auto"/>
              <w:jc w:val="center"/>
              <w:rPr>
                <w:rFonts w:ascii="Aptos" w:hAnsi="Aptos"/>
                <w:sz w:val="18"/>
                <w:szCs w:val="18"/>
              </w:rPr>
            </w:pPr>
            <w:r w:rsidRPr="00F877A9">
              <w:rPr>
                <w:rStyle w:val="Nessuno"/>
                <w:rFonts w:ascii="Aptos" w:hAnsi="Aptos"/>
                <w:b/>
                <w:bCs/>
                <w:sz w:val="18"/>
                <w:szCs w:val="18"/>
              </w:rPr>
              <w:t>160.000,00 €</w:t>
            </w:r>
          </w:p>
        </w:tc>
        <w:tc>
          <w:tcPr>
            <w:tcW w:w="809" w:type="pct"/>
            <w:tcBorders>
              <w:top w:val="single" w:sz="4" w:space="0" w:color="000000"/>
              <w:left w:val="single" w:sz="4" w:space="0" w:color="000000"/>
              <w:bottom w:val="single" w:sz="4" w:space="0" w:color="000000"/>
              <w:right w:val="single" w:sz="4" w:space="0" w:color="000000"/>
            </w:tcBorders>
          </w:tcPr>
          <w:p w14:paraId="5BEFB5CD" w14:textId="77777777" w:rsidR="0093104E" w:rsidRDefault="0093104E" w:rsidP="00EC7B47">
            <w:pPr>
              <w:pStyle w:val="Didefault"/>
              <w:widowControl w:val="0"/>
              <w:tabs>
                <w:tab w:val="left" w:pos="552"/>
              </w:tabs>
              <w:spacing w:before="0" w:line="264" w:lineRule="auto"/>
              <w:jc w:val="center"/>
              <w:rPr>
                <w:rStyle w:val="Nessuno"/>
                <w:rFonts w:ascii="Aptos" w:hAnsi="Aptos"/>
                <w:b/>
                <w:bCs/>
                <w:sz w:val="18"/>
                <w:szCs w:val="18"/>
              </w:rPr>
            </w:pPr>
          </w:p>
        </w:tc>
      </w:tr>
      <w:tr w:rsidR="0093104E" w:rsidRPr="00F877A9" w14:paraId="23F1CEB2" w14:textId="161E61B3" w:rsidTr="0093104E">
        <w:trPr>
          <w:trHeight w:val="236"/>
        </w:trPr>
        <w:tc>
          <w:tcPr>
            <w:tcW w:w="65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92A444"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IMPIANTI</w:t>
            </w:r>
          </w:p>
        </w:tc>
        <w:tc>
          <w:tcPr>
            <w:tcW w:w="74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B4819E"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b/>
                <w:bCs/>
                <w:sz w:val="18"/>
                <w:szCs w:val="18"/>
              </w:rPr>
              <w:t>IA.01</w:t>
            </w:r>
          </w:p>
        </w:tc>
        <w:tc>
          <w:tcPr>
            <w:tcW w:w="68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DD7E16"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Fonts w:ascii="Aptos" w:hAnsi="Aptos"/>
                <w:sz w:val="18"/>
                <w:szCs w:val="18"/>
              </w:rPr>
              <w:t>0,75</w:t>
            </w:r>
          </w:p>
        </w:tc>
        <w:tc>
          <w:tcPr>
            <w:tcW w:w="144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3AFD36"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III/a</w:t>
            </w:r>
          </w:p>
        </w:tc>
        <w:tc>
          <w:tcPr>
            <w:tcW w:w="67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110FE20" w14:textId="77777777" w:rsidR="0093104E" w:rsidRPr="00F877A9" w:rsidRDefault="0093104E" w:rsidP="00EC7B47">
            <w:pPr>
              <w:pStyle w:val="Didefault"/>
              <w:widowControl w:val="0"/>
              <w:tabs>
                <w:tab w:val="left" w:pos="552"/>
              </w:tabs>
              <w:spacing w:before="0" w:line="264" w:lineRule="auto"/>
              <w:jc w:val="center"/>
              <w:rPr>
                <w:rFonts w:ascii="Aptos" w:hAnsi="Aptos"/>
                <w:sz w:val="18"/>
                <w:szCs w:val="18"/>
              </w:rPr>
            </w:pPr>
            <w:r w:rsidRPr="00F877A9">
              <w:rPr>
                <w:rStyle w:val="Nessuno"/>
                <w:rFonts w:ascii="Aptos" w:hAnsi="Aptos"/>
                <w:b/>
                <w:bCs/>
                <w:sz w:val="18"/>
                <w:szCs w:val="18"/>
              </w:rPr>
              <w:t>90.000,00 €</w:t>
            </w:r>
          </w:p>
        </w:tc>
        <w:tc>
          <w:tcPr>
            <w:tcW w:w="809" w:type="pct"/>
            <w:tcBorders>
              <w:top w:val="single" w:sz="4" w:space="0" w:color="000000"/>
              <w:left w:val="single" w:sz="4" w:space="0" w:color="000000"/>
              <w:bottom w:val="single" w:sz="4" w:space="0" w:color="000000"/>
              <w:right w:val="single" w:sz="4" w:space="0" w:color="000000"/>
            </w:tcBorders>
          </w:tcPr>
          <w:p w14:paraId="2696DCE8" w14:textId="77777777" w:rsidR="0093104E" w:rsidRDefault="0093104E" w:rsidP="00EC7B47">
            <w:pPr>
              <w:pStyle w:val="Didefault"/>
              <w:widowControl w:val="0"/>
              <w:tabs>
                <w:tab w:val="left" w:pos="552"/>
              </w:tabs>
              <w:spacing w:before="0" w:line="264" w:lineRule="auto"/>
              <w:jc w:val="center"/>
              <w:rPr>
                <w:rStyle w:val="Nessuno"/>
                <w:rFonts w:ascii="Aptos" w:hAnsi="Aptos"/>
                <w:b/>
                <w:bCs/>
                <w:sz w:val="18"/>
                <w:szCs w:val="18"/>
              </w:rPr>
            </w:pPr>
          </w:p>
        </w:tc>
      </w:tr>
      <w:tr w:rsidR="0093104E" w:rsidRPr="00F877A9" w14:paraId="47767B8E" w14:textId="04A571B3" w:rsidTr="0093104E">
        <w:trPr>
          <w:trHeight w:val="236"/>
        </w:trPr>
        <w:tc>
          <w:tcPr>
            <w:tcW w:w="65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933791"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IMPIANTI</w:t>
            </w:r>
          </w:p>
        </w:tc>
        <w:tc>
          <w:tcPr>
            <w:tcW w:w="74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C7724B"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b/>
                <w:bCs/>
                <w:sz w:val="18"/>
                <w:szCs w:val="18"/>
              </w:rPr>
              <w:t>IA.03</w:t>
            </w:r>
          </w:p>
        </w:tc>
        <w:tc>
          <w:tcPr>
            <w:tcW w:w="68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787F10"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1,15</w:t>
            </w:r>
          </w:p>
        </w:tc>
        <w:tc>
          <w:tcPr>
            <w:tcW w:w="144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AF5E28" w14:textId="77777777" w:rsidR="0093104E" w:rsidRPr="00F877A9" w:rsidRDefault="0093104E" w:rsidP="00EC7B47">
            <w:pPr>
              <w:pStyle w:val="Didefault"/>
              <w:widowControl w:val="0"/>
              <w:spacing w:before="0" w:line="240" w:lineRule="auto"/>
              <w:jc w:val="center"/>
              <w:rPr>
                <w:rFonts w:ascii="Aptos" w:hAnsi="Aptos"/>
                <w:sz w:val="18"/>
                <w:szCs w:val="18"/>
              </w:rPr>
            </w:pPr>
            <w:r w:rsidRPr="00F877A9">
              <w:rPr>
                <w:rStyle w:val="Nessuno"/>
                <w:rFonts w:ascii="Aptos" w:hAnsi="Aptos"/>
                <w:sz w:val="18"/>
                <w:szCs w:val="18"/>
              </w:rPr>
              <w:t>III/c</w:t>
            </w:r>
          </w:p>
        </w:tc>
        <w:tc>
          <w:tcPr>
            <w:tcW w:w="67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BBFA19" w14:textId="77777777" w:rsidR="0093104E" w:rsidRPr="00F877A9" w:rsidRDefault="0093104E" w:rsidP="00EC7B47">
            <w:pPr>
              <w:pStyle w:val="Didefault"/>
              <w:widowControl w:val="0"/>
              <w:tabs>
                <w:tab w:val="left" w:pos="552"/>
              </w:tabs>
              <w:spacing w:before="0" w:line="264" w:lineRule="auto"/>
              <w:jc w:val="center"/>
              <w:rPr>
                <w:rFonts w:ascii="Aptos" w:hAnsi="Aptos"/>
                <w:sz w:val="18"/>
                <w:szCs w:val="18"/>
              </w:rPr>
            </w:pPr>
            <w:r w:rsidRPr="00F877A9">
              <w:rPr>
                <w:rStyle w:val="Nessuno"/>
                <w:rFonts w:ascii="Aptos" w:hAnsi="Aptos"/>
                <w:b/>
                <w:bCs/>
                <w:sz w:val="18"/>
                <w:szCs w:val="18"/>
              </w:rPr>
              <w:t>210.000,00 €</w:t>
            </w:r>
          </w:p>
        </w:tc>
        <w:tc>
          <w:tcPr>
            <w:tcW w:w="809" w:type="pct"/>
            <w:tcBorders>
              <w:top w:val="single" w:sz="4" w:space="0" w:color="000000"/>
              <w:left w:val="single" w:sz="4" w:space="0" w:color="000000"/>
              <w:bottom w:val="single" w:sz="4" w:space="0" w:color="000000"/>
              <w:right w:val="single" w:sz="4" w:space="0" w:color="000000"/>
            </w:tcBorders>
          </w:tcPr>
          <w:p w14:paraId="5A078318" w14:textId="77777777" w:rsidR="0093104E" w:rsidRDefault="0093104E" w:rsidP="00EC7B47">
            <w:pPr>
              <w:pStyle w:val="Didefault"/>
              <w:widowControl w:val="0"/>
              <w:tabs>
                <w:tab w:val="left" w:pos="552"/>
              </w:tabs>
              <w:spacing w:before="0" w:line="264" w:lineRule="auto"/>
              <w:jc w:val="center"/>
              <w:rPr>
                <w:rStyle w:val="Nessuno"/>
                <w:rFonts w:ascii="Aptos" w:hAnsi="Aptos"/>
                <w:b/>
                <w:bCs/>
                <w:sz w:val="18"/>
                <w:szCs w:val="18"/>
              </w:rPr>
            </w:pPr>
          </w:p>
        </w:tc>
      </w:tr>
    </w:tbl>
    <w:p w14:paraId="74B579AF" w14:textId="77777777" w:rsidR="00005917" w:rsidRDefault="00005917">
      <w:pPr>
        <w:widowControl w:val="0"/>
        <w:spacing w:line="288" w:lineRule="auto"/>
        <w:rPr>
          <w:rStyle w:val="Hyperlink0"/>
          <w:rFonts w:ascii="Aptos" w:eastAsia="Aptos" w:hAnsi="Aptos" w:cs="Aptos"/>
        </w:rPr>
      </w:pPr>
    </w:p>
    <w:p w14:paraId="710A1F44" w14:textId="77777777" w:rsidR="00005917" w:rsidRDefault="00005917">
      <w:pPr>
        <w:spacing w:line="288" w:lineRule="auto"/>
        <w:rPr>
          <w:rStyle w:val="Hyperlink0"/>
          <w:rFonts w:ascii="Aptos" w:eastAsia="Aptos" w:hAnsi="Aptos" w:cs="Aptos"/>
        </w:rPr>
      </w:pPr>
    </w:p>
    <w:p w14:paraId="7091CC77" w14:textId="6E3FC8F8" w:rsidR="00C05942" w:rsidRDefault="00EC7B47" w:rsidP="00EC7B47">
      <w:pPr>
        <w:pStyle w:val="CorpoA"/>
        <w:pBdr>
          <w:top w:val="single" w:sz="4" w:space="1" w:color="auto"/>
          <w:left w:val="single" w:sz="4" w:space="1" w:color="auto"/>
          <w:bottom w:val="single" w:sz="4" w:space="1" w:color="auto"/>
          <w:right w:val="single" w:sz="4" w:space="1" w:color="auto"/>
        </w:pBdr>
        <w:jc w:val="both"/>
        <w:rPr>
          <w:rStyle w:val="Nessuno"/>
        </w:rPr>
      </w:pPr>
      <w:r w:rsidRPr="00ED0846">
        <w:rPr>
          <w:rStyle w:val="Nessuno"/>
          <w:b/>
          <w:bCs/>
        </w:rPr>
        <w:t>ATTENZIONE</w:t>
      </w:r>
      <w:r>
        <w:rPr>
          <w:rStyle w:val="Nessuno"/>
          <w:b/>
          <w:bCs/>
        </w:rPr>
        <w:t xml:space="preserve">: </w:t>
      </w:r>
      <w:r>
        <w:rPr>
          <w:rStyle w:val="Nessuno"/>
        </w:rPr>
        <w:t xml:space="preserve">Per la partecipazione alla </w:t>
      </w:r>
      <w:r w:rsidR="00BE1DD3">
        <w:rPr>
          <w:rStyle w:val="Nessuno"/>
          <w:b/>
          <w:bCs/>
        </w:rPr>
        <w:t xml:space="preserve">seconda </w:t>
      </w:r>
      <w:r w:rsidRPr="00ED0846">
        <w:rPr>
          <w:rStyle w:val="Nessuno"/>
          <w:b/>
          <w:bCs/>
        </w:rPr>
        <w:t>fase del Concorso</w:t>
      </w:r>
      <w:r>
        <w:rPr>
          <w:rStyle w:val="Nessuno"/>
        </w:rPr>
        <w:t xml:space="preserve">  è </w:t>
      </w:r>
      <w:r w:rsidR="00BE1DD3">
        <w:rPr>
          <w:rStyle w:val="Nessuno"/>
        </w:rPr>
        <w:t xml:space="preserve"> richiesto il </w:t>
      </w:r>
      <w:r>
        <w:rPr>
          <w:rStyle w:val="Nessuno"/>
        </w:rPr>
        <w:t xml:space="preserve">possesso dei sopra descritti requisiti di capacità tecnica </w:t>
      </w:r>
      <w:r w:rsidRPr="00BD6053">
        <w:rPr>
          <w:rStyle w:val="Nessuno"/>
          <w:b/>
          <w:bCs/>
        </w:rPr>
        <w:t>relativamente a</w:t>
      </w:r>
      <w:r w:rsidR="00BE1DD3">
        <w:rPr>
          <w:rStyle w:val="Nessuno"/>
          <w:b/>
          <w:bCs/>
        </w:rPr>
        <w:t xml:space="preserve"> tutte le categorie indicate</w:t>
      </w:r>
      <w:r>
        <w:rPr>
          <w:rStyle w:val="Nessuno"/>
        </w:rPr>
        <w:t xml:space="preserve">. </w:t>
      </w:r>
      <w:r w:rsidR="00BE1DD3">
        <w:rPr>
          <w:rStyle w:val="Nessuno"/>
        </w:rPr>
        <w:t>Qualora il concorrente in prima fase in possesso del requisito nella sola categoria EDILIZIA , per la partecipazione alla seconda fase deve presentarsi necessariament</w:t>
      </w:r>
      <w:r w:rsidR="00C05942">
        <w:rPr>
          <w:rStyle w:val="Nessuno"/>
        </w:rPr>
        <w:t>e</w:t>
      </w:r>
      <w:r w:rsidR="00BE1DD3">
        <w:rPr>
          <w:rStyle w:val="Nessuno"/>
        </w:rPr>
        <w:t xml:space="preserve">, </w:t>
      </w:r>
      <w:r w:rsidRPr="005104E4">
        <w:rPr>
          <w:rStyle w:val="Nessuno"/>
          <w:b/>
          <w:bCs/>
        </w:rPr>
        <w:t>a pena di esclusione</w:t>
      </w:r>
      <w:r>
        <w:rPr>
          <w:rStyle w:val="Nessuno"/>
        </w:rPr>
        <w:t xml:space="preserve">, in raggruppamento con altri soggetti che consentano di coprire i requisiti mancanti, relativamente alle altre categorie e ID, fermo restando il suo ruolo di </w:t>
      </w:r>
      <w:r w:rsidRPr="00E75F8A">
        <w:rPr>
          <w:rStyle w:val="Nessuno"/>
          <w:b/>
          <w:bCs/>
        </w:rPr>
        <w:t>capogruppo</w:t>
      </w:r>
      <w:r>
        <w:rPr>
          <w:rStyle w:val="Nessuno"/>
        </w:rPr>
        <w:t xml:space="preserve"> </w:t>
      </w:r>
      <w:r>
        <w:rPr>
          <w:rStyle w:val="Nessuno"/>
          <w:b/>
          <w:bCs/>
          <w:lang w:val="en-US"/>
        </w:rPr>
        <w:t>e purch</w:t>
      </w:r>
      <w:r>
        <w:rPr>
          <w:rStyle w:val="Nessuno"/>
          <w:b/>
          <w:bCs/>
          <w:lang w:val="fr-FR"/>
        </w:rPr>
        <w:t xml:space="preserve">é tali </w:t>
      </w:r>
      <w:r>
        <w:rPr>
          <w:rStyle w:val="Nessuno"/>
          <w:b/>
          <w:bCs/>
        </w:rPr>
        <w:t>altri soggetti non abbiano già partecipato ad alcun titolo alla prima fase del Concorso, a pena di esclusione.</w:t>
      </w:r>
      <w:r w:rsidR="00C05942">
        <w:rPr>
          <w:rStyle w:val="Nessuno"/>
          <w:b/>
          <w:bCs/>
        </w:rPr>
        <w:t xml:space="preserve"> </w:t>
      </w:r>
      <w:r w:rsidR="00C05942" w:rsidRPr="00C05942">
        <w:rPr>
          <w:rStyle w:val="Nessuno"/>
        </w:rPr>
        <w:t>Si ricorda che i requisiti del giovane professionista</w:t>
      </w:r>
      <w:r w:rsidR="00C05942" w:rsidRPr="00C05942">
        <w:t xml:space="preserve"> non concorrono alla formazione dei requisiti di partecipazione.</w:t>
      </w:r>
    </w:p>
    <w:p w14:paraId="4C4BA354" w14:textId="77777777" w:rsidR="00106947" w:rsidRPr="00106947" w:rsidRDefault="00106947" w:rsidP="00106947">
      <w:pPr>
        <w:spacing w:before="240"/>
        <w:jc w:val="center"/>
        <w:rPr>
          <w:rFonts w:ascii="Aptos" w:hAnsi="Aptos" w:cs="Times New Roman"/>
          <w:sz w:val="20"/>
          <w:szCs w:val="20"/>
        </w:rPr>
      </w:pPr>
      <w:r w:rsidRPr="00106947">
        <w:rPr>
          <w:rFonts w:ascii="Aptos" w:hAnsi="Aptos" w:cs="Calibri"/>
          <w:b/>
          <w:bCs/>
          <w:sz w:val="20"/>
          <w:szCs w:val="20"/>
        </w:rPr>
        <w:t>DICHIARA</w:t>
      </w:r>
    </w:p>
    <w:p w14:paraId="77334F2E" w14:textId="77777777" w:rsidR="00106947" w:rsidRDefault="00106947" w:rsidP="00106947">
      <w:pPr>
        <w:pStyle w:val="sche3"/>
        <w:spacing w:line="288" w:lineRule="auto"/>
        <w:rPr>
          <w:rFonts w:ascii="Aptos" w:hAnsi="Aptos"/>
          <w:lang w:val="it-IT"/>
        </w:rPr>
      </w:pPr>
    </w:p>
    <w:p w14:paraId="0CC5AA35" w14:textId="55417FD5" w:rsidR="00106947" w:rsidRPr="00106947" w:rsidRDefault="00106947" w:rsidP="004767BD">
      <w:pPr>
        <w:pStyle w:val="sche3"/>
        <w:spacing w:line="288" w:lineRule="auto"/>
        <w:rPr>
          <w:rFonts w:ascii="Aptos" w:hAnsi="Aptos"/>
          <w:lang w:val="it-IT"/>
        </w:rPr>
      </w:pPr>
      <w:r w:rsidRPr="00106947">
        <w:rPr>
          <w:rFonts w:ascii="Aptos" w:hAnsi="Aptos"/>
          <w:lang w:val="it-IT"/>
        </w:rPr>
        <w:t>DI AVER PRESO PIENA E PUNTUALE CONOSCENZA del Bando, degli atti progettuali e amministrativi allegati, nonché delle risposte ai quesiti pubblicate sulla Piattaforma che formano parte integrante e sostanziale degli atti di gara e DI ACCETTARE, senza condizione o riserva alcuna, tutte le norme e prescrizioni contenute nella documentazione relativa alla procedura in oggetto</w:t>
      </w:r>
      <w:r>
        <w:rPr>
          <w:rFonts w:ascii="Aptos" w:hAnsi="Aptos"/>
          <w:lang w:val="it-IT"/>
        </w:rPr>
        <w:t>.</w:t>
      </w:r>
    </w:p>
    <w:p w14:paraId="3BBCA426" w14:textId="77777777" w:rsidR="00106947" w:rsidRDefault="00106947">
      <w:pPr>
        <w:spacing w:before="60" w:after="60" w:line="288" w:lineRule="auto"/>
        <w:outlineLvl w:val="7"/>
        <w:rPr>
          <w:rFonts w:ascii="Aptos" w:eastAsia="Aptos" w:hAnsi="Aptos" w:cs="Aptos"/>
          <w:i/>
          <w:iCs/>
        </w:rPr>
      </w:pPr>
    </w:p>
    <w:p w14:paraId="38367FD0" w14:textId="77777777" w:rsidR="00106947" w:rsidRDefault="00106947">
      <w:pPr>
        <w:spacing w:before="60" w:after="60" w:line="288" w:lineRule="auto"/>
        <w:outlineLvl w:val="7"/>
        <w:rPr>
          <w:rFonts w:ascii="Aptos" w:eastAsia="Aptos" w:hAnsi="Aptos" w:cs="Aptos"/>
          <w:i/>
          <w:iCs/>
        </w:rPr>
      </w:pPr>
    </w:p>
    <w:p w14:paraId="23FA16DB" w14:textId="77777777" w:rsidR="00106947" w:rsidRDefault="00106947">
      <w:pPr>
        <w:spacing w:before="60" w:after="60" w:line="288" w:lineRule="auto"/>
        <w:outlineLvl w:val="7"/>
        <w:rPr>
          <w:rFonts w:ascii="Aptos" w:eastAsia="Aptos" w:hAnsi="Aptos" w:cs="Aptos"/>
          <w:i/>
          <w:iCs/>
        </w:rPr>
      </w:pPr>
    </w:p>
    <w:p w14:paraId="39E592D4" w14:textId="77777777" w:rsidR="00005917" w:rsidRDefault="00000000">
      <w:pPr>
        <w:spacing w:line="288" w:lineRule="auto"/>
        <w:ind w:left="567"/>
        <w:rPr>
          <w:rFonts w:ascii="Aptos" w:eastAsia="Aptos" w:hAnsi="Aptos" w:cs="Aptos"/>
        </w:rPr>
      </w:pPr>
      <w:r>
        <w:rPr>
          <w:rFonts w:ascii="Aptos" w:hAnsi="Aptos"/>
        </w:rPr>
        <w:t>Data e Luogo</w:t>
      </w:r>
    </w:p>
    <w:p w14:paraId="54665814" w14:textId="77777777" w:rsidR="00D556BC" w:rsidRDefault="00D556BC" w:rsidP="00D556BC">
      <w:pPr>
        <w:spacing w:after="120" w:line="288" w:lineRule="auto"/>
        <w:jc w:val="right"/>
        <w:rPr>
          <w:rStyle w:val="Nessuno"/>
          <w:rFonts w:ascii="Aptos" w:eastAsia="Aptos" w:hAnsi="Aptos" w:cs="Aptos"/>
          <w:i/>
          <w:iCs/>
        </w:rPr>
      </w:pPr>
      <w:r>
        <w:rPr>
          <w:rStyle w:val="Nessuno"/>
          <w:rFonts w:ascii="Aptos" w:hAnsi="Aptos"/>
          <w:i/>
          <w:iCs/>
        </w:rPr>
        <w:t xml:space="preserve">Sottoscrivere digitalmente </w:t>
      </w:r>
    </w:p>
    <w:p w14:paraId="702ADFFD" w14:textId="79CF3C38" w:rsidR="00E75F8A" w:rsidRDefault="00E75F8A" w:rsidP="00E75F8A">
      <w:pPr>
        <w:spacing w:line="288" w:lineRule="auto"/>
        <w:rPr>
          <w:rStyle w:val="Nessuno"/>
          <w:rFonts w:ascii="Aptos" w:eastAsia="Aptos" w:hAnsi="Aptos" w:cs="Aptos"/>
          <w:i/>
          <w:iCs/>
          <w:color w:val="FF0000"/>
        </w:rPr>
      </w:pPr>
      <w:r>
        <w:rPr>
          <w:rStyle w:val="Nessuno"/>
          <w:rFonts w:ascii="Aptos" w:eastAsia="Aptos" w:hAnsi="Aptos" w:cs="Aptos"/>
          <w:i/>
          <w:iCs/>
          <w:color w:val="FF0000"/>
        </w:rPr>
        <w:t>Una volta terminata la compilazione, trasformare il file in formato .pdf e procedere alla firma digitale.</w:t>
      </w:r>
    </w:p>
    <w:p w14:paraId="37DFD6DC" w14:textId="77777777" w:rsidR="00E75F8A" w:rsidRDefault="00E75F8A" w:rsidP="00E75F8A">
      <w:pPr>
        <w:spacing w:line="288" w:lineRule="auto"/>
        <w:rPr>
          <w:rStyle w:val="Nessuno"/>
          <w:rFonts w:ascii="Aptos" w:eastAsia="Aptos" w:hAnsi="Aptos" w:cs="Aptos"/>
          <w:i/>
          <w:iCs/>
          <w:color w:val="FF0000"/>
        </w:rPr>
      </w:pPr>
      <w:r w:rsidRPr="00242808">
        <w:rPr>
          <w:rStyle w:val="Nessuno"/>
          <w:rFonts w:ascii="Aptos" w:eastAsia="Aptos" w:hAnsi="Aptos" w:cs="Aptos"/>
          <w:i/>
          <w:iCs/>
          <w:color w:val="FF0000"/>
        </w:rPr>
        <w:t xml:space="preserve">In caso di </w:t>
      </w:r>
      <w:r>
        <w:rPr>
          <w:rStyle w:val="Nessuno"/>
          <w:rFonts w:ascii="Aptos" w:eastAsia="Aptos" w:hAnsi="Aptos" w:cs="Aptos"/>
          <w:i/>
          <w:iCs/>
          <w:color w:val="FF0000"/>
        </w:rPr>
        <w:t>s</w:t>
      </w:r>
      <w:r w:rsidRPr="00242808">
        <w:rPr>
          <w:rStyle w:val="Nessuno"/>
          <w:rFonts w:ascii="Aptos" w:eastAsia="Aptos" w:hAnsi="Aptos" w:cs="Aptos"/>
          <w:i/>
          <w:iCs/>
          <w:color w:val="FF0000"/>
        </w:rPr>
        <w:t>oggetti plurimi non ancora costituiti, l’istanza deve essere sottoscritta da</w:t>
      </w:r>
      <w:r>
        <w:rPr>
          <w:rStyle w:val="Nessuno"/>
          <w:rFonts w:ascii="Aptos" w:eastAsia="Aptos" w:hAnsi="Aptos" w:cs="Aptos"/>
          <w:i/>
          <w:iCs/>
          <w:color w:val="FF0000"/>
        </w:rPr>
        <w:t>i</w:t>
      </w:r>
      <w:r w:rsidRPr="00242808">
        <w:rPr>
          <w:rStyle w:val="Nessuno"/>
          <w:rFonts w:ascii="Aptos" w:eastAsia="Aptos" w:hAnsi="Aptos" w:cs="Aptos"/>
          <w:i/>
          <w:iCs/>
          <w:color w:val="FF0000"/>
        </w:rPr>
        <w:t xml:space="preserve"> legali rappresentanti di </w:t>
      </w:r>
      <w:r>
        <w:rPr>
          <w:rStyle w:val="Nessuno"/>
          <w:rFonts w:ascii="Aptos" w:eastAsia="Aptos" w:hAnsi="Aptos" w:cs="Aptos"/>
          <w:i/>
          <w:iCs/>
          <w:color w:val="FF0000"/>
        </w:rPr>
        <w:t xml:space="preserve">tutti i </w:t>
      </w:r>
      <w:r w:rsidRPr="00242808">
        <w:rPr>
          <w:rStyle w:val="Nessuno"/>
          <w:rFonts w:ascii="Aptos" w:eastAsia="Aptos" w:hAnsi="Aptos" w:cs="Aptos"/>
          <w:i/>
          <w:iCs/>
          <w:color w:val="FF0000"/>
        </w:rPr>
        <w:t>partecipanti</w:t>
      </w:r>
      <w:r>
        <w:rPr>
          <w:rStyle w:val="Nessuno"/>
          <w:rFonts w:ascii="Aptos" w:eastAsia="Aptos" w:hAnsi="Aptos" w:cs="Aptos"/>
          <w:i/>
          <w:iCs/>
          <w:color w:val="FF0000"/>
        </w:rPr>
        <w:t>.</w:t>
      </w:r>
    </w:p>
    <w:p w14:paraId="47ABEFD7" w14:textId="77777777" w:rsidR="00D556BC" w:rsidRDefault="00D556BC" w:rsidP="00D556BC">
      <w:pPr>
        <w:spacing w:line="288" w:lineRule="auto"/>
        <w:rPr>
          <w:rStyle w:val="Nessuno"/>
          <w:rFonts w:ascii="Aptos" w:eastAsia="Aptos" w:hAnsi="Aptos" w:cs="Aptos"/>
          <w:i/>
          <w:iCs/>
        </w:rPr>
      </w:pPr>
    </w:p>
    <w:p w14:paraId="2A1CDF8D" w14:textId="77777777" w:rsidR="00D556BC" w:rsidRDefault="00D556BC" w:rsidP="00D556BC">
      <w:pPr>
        <w:spacing w:line="288" w:lineRule="auto"/>
      </w:pPr>
      <w:r>
        <w:rPr>
          <w:rStyle w:val="Nessuno"/>
          <w:rFonts w:ascii="Aptos" w:hAnsi="Aptos"/>
          <w:b/>
          <w:bCs/>
          <w:sz w:val="18"/>
          <w:szCs w:val="18"/>
        </w:rPr>
        <w:t>Avvertenza:</w:t>
      </w:r>
      <w:r>
        <w:rPr>
          <w:rStyle w:val="Nessuno"/>
          <w:rFonts w:ascii="Aptos" w:hAnsi="Aptos"/>
          <w:sz w:val="18"/>
          <w:szCs w:val="18"/>
        </w:rPr>
        <w:t xml:space="preserve"> </w:t>
      </w:r>
      <w:r>
        <w:rPr>
          <w:rStyle w:val="Nessuno"/>
          <w:rFonts w:ascii="Aptos" w:hAnsi="Aptos"/>
          <w:i/>
          <w:iCs/>
          <w:sz w:val="18"/>
          <w:szCs w:val="18"/>
        </w:rPr>
        <w:t>I modelli facsimile allegati alla presente procedura, sono stati predisposti dall’Ente Banditore a mero scopo</w:t>
      </w:r>
      <w:r>
        <w:rPr>
          <w:rStyle w:val="Nessuno"/>
          <w:rFonts w:ascii="Aptos" w:hAnsi="Aptos"/>
          <w:sz w:val="18"/>
          <w:szCs w:val="18"/>
        </w:rPr>
        <w:t xml:space="preserve"> e</w:t>
      </w:r>
      <w:r>
        <w:rPr>
          <w:rStyle w:val="Nessuno"/>
          <w:rFonts w:ascii="Aptos" w:hAnsi="Aptos"/>
          <w:i/>
          <w:iCs/>
          <w:sz w:val="18"/>
          <w:szCs w:val="18"/>
        </w:rPr>
        <w:t>semplificativo, al fine di agevolare i concorrenti nella predisposizione della documentazione che deve essere</w:t>
      </w:r>
      <w:r>
        <w:rPr>
          <w:rStyle w:val="Nessuno"/>
          <w:rFonts w:ascii="Aptos" w:hAnsi="Aptos"/>
          <w:sz w:val="18"/>
          <w:szCs w:val="18"/>
        </w:rPr>
        <w:t xml:space="preserve"> </w:t>
      </w:r>
      <w:r>
        <w:rPr>
          <w:rStyle w:val="Nessuno"/>
          <w:rFonts w:ascii="Aptos" w:hAnsi="Aptos"/>
          <w:i/>
          <w:iCs/>
          <w:sz w:val="18"/>
          <w:szCs w:val="18"/>
        </w:rPr>
        <w:t>allegata alla istanzaz di partecipazione. L’utilizzo dei predetti modelli non esonera il concorrente per il caso di</w:t>
      </w:r>
      <w:r>
        <w:rPr>
          <w:rStyle w:val="Nessuno"/>
          <w:rFonts w:ascii="Aptos" w:hAnsi="Aptos"/>
          <w:sz w:val="18"/>
          <w:szCs w:val="18"/>
        </w:rPr>
        <w:t xml:space="preserve"> </w:t>
      </w:r>
      <w:r>
        <w:rPr>
          <w:rStyle w:val="Nessuno"/>
          <w:rFonts w:ascii="Aptos" w:hAnsi="Aptos"/>
          <w:i/>
          <w:iCs/>
          <w:sz w:val="18"/>
          <w:szCs w:val="18"/>
        </w:rPr>
        <w:t xml:space="preserve">dichiarazioni inesatte, </w:t>
      </w:r>
      <w:r>
        <w:rPr>
          <w:rStyle w:val="Nessuno"/>
          <w:rFonts w:ascii="Aptos" w:hAnsi="Aptos"/>
          <w:i/>
          <w:iCs/>
          <w:sz w:val="18"/>
          <w:szCs w:val="18"/>
        </w:rPr>
        <w:lastRenderedPageBreak/>
        <w:t>incomplete o mancanti derivanti da refusi, errori od omissioni nel contenuto degli stessi modelli.</w:t>
      </w:r>
      <w:r>
        <w:rPr>
          <w:rStyle w:val="Nessuno"/>
          <w:rFonts w:ascii="Aptos" w:hAnsi="Aptos"/>
          <w:sz w:val="18"/>
          <w:szCs w:val="18"/>
        </w:rPr>
        <w:t xml:space="preserve"> </w:t>
      </w:r>
      <w:r>
        <w:rPr>
          <w:rStyle w:val="Nessuno"/>
          <w:rFonts w:ascii="Aptos" w:hAnsi="Aptos"/>
          <w:i/>
          <w:iCs/>
          <w:sz w:val="18"/>
          <w:szCs w:val="18"/>
        </w:rPr>
        <w:t>Pertanto, il concorrente, all’atto dell’utilizzo degli stessi, è tenuto a verificare l’esattezza delle dichiarazioni ivi contenute e la loro conformità alle prescrizioni contenute nel Bando.</w:t>
      </w:r>
    </w:p>
    <w:p w14:paraId="41100795" w14:textId="23D8EF70" w:rsidR="00005917" w:rsidRDefault="00005917" w:rsidP="00D556BC">
      <w:pPr>
        <w:spacing w:after="120" w:line="288" w:lineRule="auto"/>
        <w:jc w:val="right"/>
      </w:pPr>
    </w:p>
    <w:sectPr w:rsidR="00005917">
      <w:headerReference w:type="default" r:id="rId7"/>
      <w:footerReference w:type="default" r:id="rId8"/>
      <w:headerReference w:type="first" r:id="rId9"/>
      <w:footerReference w:type="first" r:id="rId10"/>
      <w:pgSz w:w="11900" w:h="16840"/>
      <w:pgMar w:top="1417" w:right="1134" w:bottom="1134" w:left="1134" w:header="397"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1BF6D" w14:textId="77777777" w:rsidR="00B800A4" w:rsidRDefault="00B800A4">
      <w:r>
        <w:separator/>
      </w:r>
    </w:p>
  </w:endnote>
  <w:endnote w:type="continuationSeparator" w:id="0">
    <w:p w14:paraId="0E2B5BC5" w14:textId="77777777" w:rsidR="00B800A4" w:rsidRDefault="00B800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Gambetta Regular">
    <w:altName w:val="Cambria"/>
    <w:charset w:val="00"/>
    <w:family w:val="roman"/>
    <w:pitch w:val="default"/>
  </w:font>
  <w:font w:name="Aptos ExtraBold">
    <w:charset w:val="00"/>
    <w:family w:val="swiss"/>
    <w:pitch w:val="variable"/>
    <w:sig w:usb0="20000287" w:usb1="00000003" w:usb2="00000000" w:usb3="00000000" w:csb0="0000019F" w:csb1="00000000"/>
  </w:font>
  <w:font w:name="Sylfaen">
    <w:panose1 w:val="010A0502050306030303"/>
    <w:charset w:val="00"/>
    <w:family w:val="roman"/>
    <w:pitch w:val="variable"/>
    <w:sig w:usb0="040006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Gambetta Bold">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21688" w14:textId="77777777" w:rsidR="00005917" w:rsidRDefault="00000000">
    <w:pPr>
      <w:pStyle w:val="Pidipagina"/>
      <w:tabs>
        <w:tab w:val="clear" w:pos="9638"/>
        <w:tab w:val="right" w:pos="9612"/>
      </w:tabs>
    </w:pPr>
    <w:r>
      <w:rPr>
        <w:sz w:val="18"/>
        <w:szCs w:val="18"/>
      </w:rPr>
      <w:fldChar w:fldCharType="begin"/>
    </w:r>
    <w:r>
      <w:rPr>
        <w:sz w:val="18"/>
        <w:szCs w:val="18"/>
      </w:rPr>
      <w:instrText xml:space="preserve"> PAGE </w:instrText>
    </w:r>
    <w:r>
      <w:rPr>
        <w:sz w:val="18"/>
        <w:szCs w:val="18"/>
      </w:rPr>
      <w:fldChar w:fldCharType="separate"/>
    </w:r>
    <w:r w:rsidR="00DA4DFE">
      <w:rPr>
        <w:noProof/>
        <w:sz w:val="18"/>
        <w:szCs w:val="18"/>
      </w:rPr>
      <w:t>2</w:t>
    </w:r>
    <w:r>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7C97E" w14:textId="77777777" w:rsidR="00005917" w:rsidRDefault="00000000">
    <w:pPr>
      <w:jc w:val="right"/>
    </w:pPr>
    <w:r>
      <w:rPr>
        <w:rFonts w:ascii="Arial Rounded MT Bold" w:hAnsi="Arial Rounded MT Bold"/>
        <w:sz w:val="14"/>
        <w:szCs w:val="14"/>
      </w:rPr>
      <w:fldChar w:fldCharType="begin"/>
    </w:r>
    <w:r>
      <w:rPr>
        <w:rFonts w:ascii="Arial Rounded MT Bold" w:hAnsi="Arial Rounded MT Bold"/>
        <w:sz w:val="14"/>
        <w:szCs w:val="14"/>
      </w:rPr>
      <w:instrText xml:space="preserve"> PAGE </w:instrText>
    </w:r>
    <w:r>
      <w:rPr>
        <w:rFonts w:ascii="Arial Rounded MT Bold" w:hAnsi="Arial Rounded MT Bold"/>
        <w:sz w:val="14"/>
        <w:szCs w:val="14"/>
      </w:rPr>
      <w:fldChar w:fldCharType="separate"/>
    </w:r>
    <w:r w:rsidR="00DA4DFE">
      <w:rPr>
        <w:rFonts w:ascii="Arial Rounded MT Bold" w:hAnsi="Arial Rounded MT Bold"/>
        <w:noProof/>
        <w:sz w:val="14"/>
        <w:szCs w:val="14"/>
      </w:rPr>
      <w:t>1</w:t>
    </w:r>
    <w:r>
      <w:rPr>
        <w:rFonts w:ascii="Arial Rounded MT Bold" w:hAnsi="Arial Rounded MT Bold"/>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943AC" w14:textId="77777777" w:rsidR="00B800A4" w:rsidRDefault="00B800A4">
      <w:r>
        <w:separator/>
      </w:r>
    </w:p>
  </w:footnote>
  <w:footnote w:type="continuationSeparator" w:id="0">
    <w:p w14:paraId="5D4C82A2" w14:textId="77777777" w:rsidR="00B800A4" w:rsidRDefault="00B800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D04F0" w14:textId="77777777" w:rsidR="00005917" w:rsidRDefault="00005917">
    <w:pPr>
      <w:pStyle w:val="Intestazion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68ED7" w14:textId="77777777" w:rsidR="00005917" w:rsidRDefault="00005917">
    <w:pPr>
      <w:pStyle w:val="Intestazione"/>
      <w:tabs>
        <w:tab w:val="clear" w:pos="9638"/>
        <w:tab w:val="right" w:pos="9612"/>
      </w:tabs>
    </w:pPr>
  </w:p>
  <w:p w14:paraId="33328E2C" w14:textId="77777777" w:rsidR="00005917" w:rsidRDefault="00000000">
    <w:pPr>
      <w:pStyle w:val="Intestazione"/>
      <w:tabs>
        <w:tab w:val="clear" w:pos="9638"/>
        <w:tab w:val="right" w:pos="9612"/>
      </w:tabs>
      <w:jc w:val="center"/>
    </w:pPr>
    <w:r>
      <w:rPr>
        <w:noProof/>
      </w:rPr>
      <w:drawing>
        <wp:inline distT="0" distB="0" distL="0" distR="0" wp14:anchorId="45A9403A" wp14:editId="0911D9C0">
          <wp:extent cx="925125" cy="678425"/>
          <wp:effectExtent l="0" t="0" r="0" b="0"/>
          <wp:docPr id="1073741825" name="officeArt object" descr="Immagine"/>
          <wp:cNvGraphicFramePr/>
          <a:graphic xmlns:a="http://schemas.openxmlformats.org/drawingml/2006/main">
            <a:graphicData uri="http://schemas.openxmlformats.org/drawingml/2006/picture">
              <pic:pic xmlns:pic="http://schemas.openxmlformats.org/drawingml/2006/picture">
                <pic:nvPicPr>
                  <pic:cNvPr id="1073741825" name="Immagine" descr="Immagine"/>
                  <pic:cNvPicPr>
                    <a:picLocks noChangeAspect="1"/>
                  </pic:cNvPicPr>
                </pic:nvPicPr>
                <pic:blipFill>
                  <a:blip r:embed="rId1"/>
                  <a:stretch>
                    <a:fillRect/>
                  </a:stretch>
                </pic:blipFill>
                <pic:spPr>
                  <a:xfrm>
                    <a:off x="0" y="0"/>
                    <a:ext cx="925125" cy="678425"/>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1B48D30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362563655" o:spid="_x0000_i1025" type="#_x0000_t75" style="width:339.75pt;height:339.75pt;visibility:visible;mso-wrap-style:square">
            <v:imagedata r:id="rId1" o:title=""/>
          </v:shape>
        </w:pict>
      </mc:Choice>
      <mc:Fallback>
        <w:drawing>
          <wp:inline distT="0" distB="0" distL="0" distR="0" wp14:anchorId="4B0C9218" wp14:editId="3C4D81F4">
            <wp:extent cx="4314825" cy="4314825"/>
            <wp:effectExtent l="0" t="0" r="0" b="0"/>
            <wp:docPr id="362563655" name="Immagine 362563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14825" cy="4314825"/>
                    </a:xfrm>
                    <a:prstGeom prst="rect">
                      <a:avLst/>
                    </a:prstGeom>
                    <a:noFill/>
                    <a:ln>
                      <a:noFill/>
                    </a:ln>
                  </pic:spPr>
                </pic:pic>
              </a:graphicData>
            </a:graphic>
          </wp:inline>
        </w:drawing>
      </mc:Fallback>
    </mc:AlternateContent>
  </w:numPicBullet>
  <w:numPicBullet w:numPicBulletId="1">
    <mc:AlternateContent>
      <mc:Choice Requires="v">
        <w:pict>
          <v:shape w14:anchorId="678DDB49" id="Immagine 1035937714" o:spid="_x0000_i1025" type="#_x0000_t75" style="width:80.25pt;height:80.25pt;visibility:visible;mso-wrap-style:square">
            <v:imagedata r:id="rId3" o:title=""/>
          </v:shape>
        </w:pict>
      </mc:Choice>
      <mc:Fallback>
        <w:drawing>
          <wp:inline distT="0" distB="0" distL="0" distR="0" wp14:anchorId="047F4250" wp14:editId="211FB448">
            <wp:extent cx="1019175" cy="1019175"/>
            <wp:effectExtent l="0" t="0" r="0" b="0"/>
            <wp:docPr id="1035937714" name="Immagine 1035937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mc:Fallback>
    </mc:AlternateContent>
  </w:numPicBullet>
  <w:abstractNum w:abstractNumId="0" w15:restartNumberingAfterBreak="0">
    <w:nsid w:val="096A5C39"/>
    <w:multiLevelType w:val="hybridMultilevel"/>
    <w:tmpl w:val="3F24A6B2"/>
    <w:numStyleLink w:val="Numerato"/>
  </w:abstractNum>
  <w:abstractNum w:abstractNumId="1" w15:restartNumberingAfterBreak="0">
    <w:nsid w:val="10123AEC"/>
    <w:multiLevelType w:val="hybridMultilevel"/>
    <w:tmpl w:val="93ACAA02"/>
    <w:lvl w:ilvl="0" w:tplc="0410000F">
      <w:start w:val="1"/>
      <w:numFmt w:val="decimal"/>
      <w:lvlText w:val="%1."/>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1006A98"/>
    <w:multiLevelType w:val="multilevel"/>
    <w:tmpl w:val="C568C576"/>
    <w:lvl w:ilvl="0">
      <w:start w:val="1"/>
      <w:numFmt w:val="decimal"/>
      <w:lvlText w:val="%1."/>
      <w:lvlJc w:val="left"/>
      <w:pPr>
        <w:ind w:left="643" w:hanging="360"/>
      </w:pPr>
      <w:rPr>
        <w:rFonts w:hAnsi="Arial Unicode MS"/>
        <w:b/>
        <w:bCs/>
        <w:caps w:val="0"/>
        <w:smallCaps w:val="0"/>
        <w:strike w:val="0"/>
        <w:dstrike w:val="0"/>
        <w:outline w:val="0"/>
        <w:emboss w:val="0"/>
        <w:imprint w:val="0"/>
        <w:spacing w:val="0"/>
        <w:w w:val="100"/>
        <w:kern w:val="0"/>
        <w:position w:val="0"/>
        <w:sz w:val="20"/>
        <w:szCs w:val="20"/>
        <w:highlight w:val="none"/>
        <w:vertAlign w:val="baseline"/>
      </w:rPr>
    </w:lvl>
    <w:lvl w:ilvl="1">
      <w:start w:val="1"/>
      <w:numFmt w:val="decimal"/>
      <w:lvlText w:val="%2."/>
      <w:lvlJc w:val="left"/>
      <w:pPr>
        <w:ind w:left="720" w:hanging="360"/>
      </w:pPr>
      <w:rPr>
        <w:rFonts w:hAnsi="Arial Unicode MS"/>
        <w:b/>
        <w:bCs/>
        <w:caps w:val="0"/>
        <w:smallCaps w:val="0"/>
        <w:strike w:val="0"/>
        <w:dstrike w:val="0"/>
        <w:outline w:val="0"/>
        <w:emboss w:val="0"/>
        <w:imprint w:val="0"/>
        <w:spacing w:val="0"/>
        <w:w w:val="100"/>
        <w:kern w:val="0"/>
        <w:position w:val="0"/>
        <w:sz w:val="20"/>
        <w:szCs w:val="20"/>
        <w:highlight w:val="none"/>
        <w:vertAlign w:val="baseline"/>
      </w:rPr>
    </w:lvl>
    <w:lvl w:ilvl="2">
      <w:start w:val="1"/>
      <w:numFmt w:val="decimal"/>
      <w:lvlText w:val="%3."/>
      <w:lvlJc w:val="left"/>
      <w:pPr>
        <w:ind w:left="1080" w:hanging="360"/>
      </w:pPr>
      <w:rPr>
        <w:rFonts w:hAnsi="Arial Unicode MS"/>
        <w:b/>
        <w:bCs/>
        <w:caps w:val="0"/>
        <w:smallCaps w:val="0"/>
        <w:strike w:val="0"/>
        <w:dstrike w:val="0"/>
        <w:outline w:val="0"/>
        <w:emboss w:val="0"/>
        <w:imprint w:val="0"/>
        <w:spacing w:val="0"/>
        <w:w w:val="100"/>
        <w:kern w:val="0"/>
        <w:position w:val="0"/>
        <w:sz w:val="20"/>
        <w:szCs w:val="20"/>
        <w:highlight w:val="none"/>
        <w:vertAlign w:val="baseline"/>
      </w:rPr>
    </w:lvl>
    <w:lvl w:ilvl="3">
      <w:start w:val="1"/>
      <w:numFmt w:val="decimal"/>
      <w:lvlText w:val="%4."/>
      <w:lvlJc w:val="left"/>
      <w:pPr>
        <w:ind w:left="1440" w:hanging="360"/>
      </w:pPr>
      <w:rPr>
        <w:rFonts w:hAnsi="Arial Unicode MS"/>
        <w:b/>
        <w:bCs/>
        <w:caps w:val="0"/>
        <w:smallCaps w:val="0"/>
        <w:strike w:val="0"/>
        <w:dstrike w:val="0"/>
        <w:outline w:val="0"/>
        <w:emboss w:val="0"/>
        <w:imprint w:val="0"/>
        <w:spacing w:val="0"/>
        <w:w w:val="100"/>
        <w:kern w:val="0"/>
        <w:position w:val="0"/>
        <w:sz w:val="20"/>
        <w:szCs w:val="20"/>
        <w:highlight w:val="none"/>
        <w:vertAlign w:val="baseline"/>
      </w:rPr>
    </w:lvl>
    <w:lvl w:ilvl="4">
      <w:start w:val="1"/>
      <w:numFmt w:val="decimal"/>
      <w:lvlText w:val="%5."/>
      <w:lvlJc w:val="left"/>
      <w:pPr>
        <w:ind w:left="1800" w:hanging="360"/>
      </w:pPr>
      <w:rPr>
        <w:rFonts w:hAnsi="Arial Unicode MS"/>
        <w:b/>
        <w:bCs/>
        <w:caps w:val="0"/>
        <w:smallCaps w:val="0"/>
        <w:strike w:val="0"/>
        <w:dstrike w:val="0"/>
        <w:outline w:val="0"/>
        <w:emboss w:val="0"/>
        <w:imprint w:val="0"/>
        <w:spacing w:val="0"/>
        <w:w w:val="100"/>
        <w:kern w:val="0"/>
        <w:position w:val="0"/>
        <w:sz w:val="20"/>
        <w:szCs w:val="20"/>
        <w:highlight w:val="none"/>
        <w:vertAlign w:val="baseline"/>
      </w:rPr>
    </w:lvl>
    <w:lvl w:ilvl="5">
      <w:start w:val="1"/>
      <w:numFmt w:val="decimal"/>
      <w:lvlText w:val="%6."/>
      <w:lvlJc w:val="left"/>
      <w:pPr>
        <w:ind w:left="2160" w:hanging="360"/>
      </w:pPr>
      <w:rPr>
        <w:rFonts w:hAnsi="Arial Unicode MS"/>
        <w:b/>
        <w:bCs/>
        <w:caps w:val="0"/>
        <w:smallCaps w:val="0"/>
        <w:strike w:val="0"/>
        <w:dstrike w:val="0"/>
        <w:outline w:val="0"/>
        <w:emboss w:val="0"/>
        <w:imprint w:val="0"/>
        <w:spacing w:val="0"/>
        <w:w w:val="100"/>
        <w:kern w:val="0"/>
        <w:position w:val="0"/>
        <w:sz w:val="20"/>
        <w:szCs w:val="20"/>
        <w:highlight w:val="none"/>
        <w:vertAlign w:val="baseline"/>
      </w:rPr>
    </w:lvl>
    <w:lvl w:ilvl="6">
      <w:start w:val="1"/>
      <w:numFmt w:val="decimal"/>
      <w:lvlText w:val="%7."/>
      <w:lvlJc w:val="left"/>
      <w:pPr>
        <w:ind w:left="2520" w:hanging="360"/>
      </w:pPr>
      <w:rPr>
        <w:rFonts w:hAnsi="Arial Unicode MS"/>
        <w:b/>
        <w:bCs/>
        <w:caps w:val="0"/>
        <w:smallCaps w:val="0"/>
        <w:strike w:val="0"/>
        <w:dstrike w:val="0"/>
        <w:outline w:val="0"/>
        <w:emboss w:val="0"/>
        <w:imprint w:val="0"/>
        <w:spacing w:val="0"/>
        <w:w w:val="100"/>
        <w:kern w:val="0"/>
        <w:position w:val="0"/>
        <w:sz w:val="20"/>
        <w:szCs w:val="20"/>
        <w:highlight w:val="none"/>
        <w:vertAlign w:val="baseline"/>
      </w:rPr>
    </w:lvl>
    <w:lvl w:ilvl="7">
      <w:start w:val="1"/>
      <w:numFmt w:val="decimal"/>
      <w:lvlText w:val="%8."/>
      <w:lvlJc w:val="left"/>
      <w:pPr>
        <w:ind w:left="2880" w:hanging="360"/>
      </w:pPr>
      <w:rPr>
        <w:rFonts w:hAnsi="Arial Unicode MS"/>
        <w:b/>
        <w:bCs/>
        <w:caps w:val="0"/>
        <w:smallCaps w:val="0"/>
        <w:strike w:val="0"/>
        <w:dstrike w:val="0"/>
        <w:outline w:val="0"/>
        <w:emboss w:val="0"/>
        <w:imprint w:val="0"/>
        <w:spacing w:val="0"/>
        <w:w w:val="100"/>
        <w:kern w:val="0"/>
        <w:position w:val="0"/>
        <w:sz w:val="20"/>
        <w:szCs w:val="20"/>
        <w:highlight w:val="none"/>
        <w:vertAlign w:val="baseline"/>
      </w:rPr>
    </w:lvl>
    <w:lvl w:ilvl="8">
      <w:start w:val="1"/>
      <w:numFmt w:val="decimal"/>
      <w:lvlText w:val="%9."/>
      <w:lvlJc w:val="left"/>
      <w:pPr>
        <w:ind w:left="3240" w:hanging="360"/>
      </w:pPr>
      <w:rPr>
        <w:rFonts w:hAnsi="Arial Unicode MS"/>
        <w:b/>
        <w:bCs/>
        <w:caps w:val="0"/>
        <w:smallCaps w:val="0"/>
        <w:strike w:val="0"/>
        <w:dstrike w:val="0"/>
        <w:outline w:val="0"/>
        <w:emboss w:val="0"/>
        <w:imprint w:val="0"/>
        <w:spacing w:val="0"/>
        <w:w w:val="100"/>
        <w:kern w:val="0"/>
        <w:position w:val="0"/>
        <w:sz w:val="20"/>
        <w:szCs w:val="20"/>
        <w:highlight w:val="none"/>
        <w:vertAlign w:val="baseline"/>
      </w:rPr>
    </w:lvl>
  </w:abstractNum>
  <w:abstractNum w:abstractNumId="3" w15:restartNumberingAfterBreak="0">
    <w:nsid w:val="14C87797"/>
    <w:multiLevelType w:val="hybridMultilevel"/>
    <w:tmpl w:val="41BE87A8"/>
    <w:styleLink w:val="Stileimportato2"/>
    <w:lvl w:ilvl="0" w:tplc="A07ACFFA">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12E24EC">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41EEA88">
      <w:start w:val="1"/>
      <w:numFmt w:val="lowerRoman"/>
      <w:lvlText w:val="%3."/>
      <w:lvlJc w:val="left"/>
      <w:pPr>
        <w:ind w:left="1800" w:hanging="269"/>
      </w:pPr>
      <w:rPr>
        <w:rFonts w:hAnsi="Arial Unicode MS"/>
        <w:caps w:val="0"/>
        <w:smallCaps w:val="0"/>
        <w:strike w:val="0"/>
        <w:dstrike w:val="0"/>
        <w:outline w:val="0"/>
        <w:emboss w:val="0"/>
        <w:imprint w:val="0"/>
        <w:spacing w:val="0"/>
        <w:w w:val="100"/>
        <w:kern w:val="0"/>
        <w:position w:val="0"/>
        <w:highlight w:val="none"/>
        <w:vertAlign w:val="baseline"/>
      </w:rPr>
    </w:lvl>
    <w:lvl w:ilvl="3" w:tplc="E74A879A">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364ED3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2C22EDC">
      <w:start w:val="1"/>
      <w:numFmt w:val="lowerRoman"/>
      <w:lvlText w:val="%6."/>
      <w:lvlJc w:val="left"/>
      <w:pPr>
        <w:ind w:left="3960" w:hanging="269"/>
      </w:pPr>
      <w:rPr>
        <w:rFonts w:hAnsi="Arial Unicode MS"/>
        <w:caps w:val="0"/>
        <w:smallCaps w:val="0"/>
        <w:strike w:val="0"/>
        <w:dstrike w:val="0"/>
        <w:outline w:val="0"/>
        <w:emboss w:val="0"/>
        <w:imprint w:val="0"/>
        <w:spacing w:val="0"/>
        <w:w w:val="100"/>
        <w:kern w:val="0"/>
        <w:position w:val="0"/>
        <w:highlight w:val="none"/>
        <w:vertAlign w:val="baseline"/>
      </w:rPr>
    </w:lvl>
    <w:lvl w:ilvl="6" w:tplc="FBF8121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22ABB0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9A680A2">
      <w:start w:val="1"/>
      <w:numFmt w:val="lowerRoman"/>
      <w:lvlText w:val="%9."/>
      <w:lvlJc w:val="left"/>
      <w:pPr>
        <w:ind w:left="6120" w:hanging="26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3692016"/>
    <w:multiLevelType w:val="hybridMultilevel"/>
    <w:tmpl w:val="66C4CE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60C548E"/>
    <w:multiLevelType w:val="hybridMultilevel"/>
    <w:tmpl w:val="49DCFBDC"/>
    <w:styleLink w:val="Stileimportato29"/>
    <w:lvl w:ilvl="0" w:tplc="DBC0025A">
      <w:start w:val="1"/>
      <w:numFmt w:val="decimal"/>
      <w:lvlText w:val="%1)"/>
      <w:lvlJc w:val="left"/>
      <w:pPr>
        <w:ind w:left="327" w:hanging="327"/>
      </w:pPr>
      <w:rPr>
        <w:rFonts w:hAnsi="Arial Unicode MS"/>
        <w:caps w:val="0"/>
        <w:smallCaps w:val="0"/>
        <w:strike w:val="0"/>
        <w:dstrike w:val="0"/>
        <w:outline w:val="0"/>
        <w:emboss w:val="0"/>
        <w:imprint w:val="0"/>
        <w:spacing w:val="0"/>
        <w:w w:val="100"/>
        <w:kern w:val="0"/>
        <w:position w:val="0"/>
        <w:highlight w:val="none"/>
        <w:vertAlign w:val="baseline"/>
      </w:rPr>
    </w:lvl>
    <w:lvl w:ilvl="1" w:tplc="8DC08534">
      <w:start w:val="1"/>
      <w:numFmt w:val="decimal"/>
      <w:lvlText w:val="%2)"/>
      <w:lvlJc w:val="left"/>
      <w:pPr>
        <w:ind w:left="687" w:hanging="327"/>
      </w:pPr>
      <w:rPr>
        <w:rFonts w:hAnsi="Arial Unicode MS"/>
        <w:caps w:val="0"/>
        <w:smallCaps w:val="0"/>
        <w:strike w:val="0"/>
        <w:dstrike w:val="0"/>
        <w:outline w:val="0"/>
        <w:emboss w:val="0"/>
        <w:imprint w:val="0"/>
        <w:spacing w:val="0"/>
        <w:w w:val="100"/>
        <w:kern w:val="0"/>
        <w:position w:val="0"/>
        <w:highlight w:val="none"/>
        <w:vertAlign w:val="baseline"/>
      </w:rPr>
    </w:lvl>
    <w:lvl w:ilvl="2" w:tplc="A314C07E">
      <w:start w:val="1"/>
      <w:numFmt w:val="decimal"/>
      <w:lvlText w:val="%3)"/>
      <w:lvlJc w:val="left"/>
      <w:pPr>
        <w:ind w:left="1047" w:hanging="327"/>
      </w:pPr>
      <w:rPr>
        <w:rFonts w:hAnsi="Arial Unicode MS"/>
        <w:caps w:val="0"/>
        <w:smallCaps w:val="0"/>
        <w:strike w:val="0"/>
        <w:dstrike w:val="0"/>
        <w:outline w:val="0"/>
        <w:emboss w:val="0"/>
        <w:imprint w:val="0"/>
        <w:spacing w:val="0"/>
        <w:w w:val="100"/>
        <w:kern w:val="0"/>
        <w:position w:val="0"/>
        <w:highlight w:val="none"/>
        <w:vertAlign w:val="baseline"/>
      </w:rPr>
    </w:lvl>
    <w:lvl w:ilvl="3" w:tplc="5D5AE2CA">
      <w:start w:val="1"/>
      <w:numFmt w:val="decimal"/>
      <w:lvlText w:val="%4)"/>
      <w:lvlJc w:val="left"/>
      <w:pPr>
        <w:ind w:left="1407" w:hanging="327"/>
      </w:pPr>
      <w:rPr>
        <w:rFonts w:hAnsi="Arial Unicode MS"/>
        <w:caps w:val="0"/>
        <w:smallCaps w:val="0"/>
        <w:strike w:val="0"/>
        <w:dstrike w:val="0"/>
        <w:outline w:val="0"/>
        <w:emboss w:val="0"/>
        <w:imprint w:val="0"/>
        <w:spacing w:val="0"/>
        <w:w w:val="100"/>
        <w:kern w:val="0"/>
        <w:position w:val="0"/>
        <w:highlight w:val="none"/>
        <w:vertAlign w:val="baseline"/>
      </w:rPr>
    </w:lvl>
    <w:lvl w:ilvl="4" w:tplc="0BB43A8C">
      <w:start w:val="1"/>
      <w:numFmt w:val="decimal"/>
      <w:lvlText w:val="%5)"/>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 w:ilvl="5" w:tplc="9F7CCD1A">
      <w:start w:val="1"/>
      <w:numFmt w:val="decimal"/>
      <w:lvlText w:val="%6)"/>
      <w:lvlJc w:val="left"/>
      <w:pPr>
        <w:ind w:left="2127" w:hanging="327"/>
      </w:pPr>
      <w:rPr>
        <w:rFonts w:hAnsi="Arial Unicode MS"/>
        <w:caps w:val="0"/>
        <w:smallCaps w:val="0"/>
        <w:strike w:val="0"/>
        <w:dstrike w:val="0"/>
        <w:outline w:val="0"/>
        <w:emboss w:val="0"/>
        <w:imprint w:val="0"/>
        <w:spacing w:val="0"/>
        <w:w w:val="100"/>
        <w:kern w:val="0"/>
        <w:position w:val="0"/>
        <w:highlight w:val="none"/>
        <w:vertAlign w:val="baseline"/>
      </w:rPr>
    </w:lvl>
    <w:lvl w:ilvl="6" w:tplc="FCCE0FF6">
      <w:start w:val="1"/>
      <w:numFmt w:val="decimal"/>
      <w:lvlText w:val="%7)"/>
      <w:lvlJc w:val="left"/>
      <w:pPr>
        <w:ind w:left="2487" w:hanging="327"/>
      </w:pPr>
      <w:rPr>
        <w:rFonts w:hAnsi="Arial Unicode MS"/>
        <w:caps w:val="0"/>
        <w:smallCaps w:val="0"/>
        <w:strike w:val="0"/>
        <w:dstrike w:val="0"/>
        <w:outline w:val="0"/>
        <w:emboss w:val="0"/>
        <w:imprint w:val="0"/>
        <w:spacing w:val="0"/>
        <w:w w:val="100"/>
        <w:kern w:val="0"/>
        <w:position w:val="0"/>
        <w:highlight w:val="none"/>
        <w:vertAlign w:val="baseline"/>
      </w:rPr>
    </w:lvl>
    <w:lvl w:ilvl="7" w:tplc="B32C473E">
      <w:start w:val="1"/>
      <w:numFmt w:val="decimal"/>
      <w:lvlText w:val="%8)"/>
      <w:lvlJc w:val="left"/>
      <w:pPr>
        <w:ind w:left="2847" w:hanging="327"/>
      </w:pPr>
      <w:rPr>
        <w:rFonts w:hAnsi="Arial Unicode MS"/>
        <w:caps w:val="0"/>
        <w:smallCaps w:val="0"/>
        <w:strike w:val="0"/>
        <w:dstrike w:val="0"/>
        <w:outline w:val="0"/>
        <w:emboss w:val="0"/>
        <w:imprint w:val="0"/>
        <w:spacing w:val="0"/>
        <w:w w:val="100"/>
        <w:kern w:val="0"/>
        <w:position w:val="0"/>
        <w:highlight w:val="none"/>
        <w:vertAlign w:val="baseline"/>
      </w:rPr>
    </w:lvl>
    <w:lvl w:ilvl="8" w:tplc="6A48BFFA">
      <w:start w:val="1"/>
      <w:numFmt w:val="decimal"/>
      <w:lvlText w:val="%9)"/>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0AF6E0F"/>
    <w:multiLevelType w:val="hybridMultilevel"/>
    <w:tmpl w:val="E8C8CC58"/>
    <w:styleLink w:val="Immagine"/>
    <w:lvl w:ilvl="0" w:tplc="FE28CAA6">
      <w:start w:val="1"/>
      <w:numFmt w:val="bullet"/>
      <w:lvlText w:val="•"/>
      <w:lvlPicBulletId w:val="0"/>
      <w:lvlJc w:val="left"/>
      <w:pPr>
        <w:ind w:left="567" w:hanging="283"/>
      </w:pPr>
      <w:rPr>
        <w:rFonts w:hAnsi="Arial Unicode MS"/>
        <w:caps w:val="0"/>
        <w:smallCaps w:val="0"/>
        <w:strike w:val="0"/>
        <w:dstrike w:val="0"/>
        <w:outline w:val="0"/>
        <w:emboss w:val="0"/>
        <w:imprint w:val="0"/>
        <w:spacing w:val="0"/>
        <w:w w:val="100"/>
        <w:kern w:val="0"/>
        <w:position w:val="0"/>
        <w:sz w:val="19"/>
        <w:szCs w:val="19"/>
        <w:highlight w:val="none"/>
        <w:vertAlign w:val="baseline"/>
      </w:rPr>
    </w:lvl>
    <w:lvl w:ilvl="1" w:tplc="B80400D0">
      <w:start w:val="1"/>
      <w:numFmt w:val="bullet"/>
      <w:lvlText w:val="•"/>
      <w:lvlPicBulletId w:val="1"/>
      <w:lvlJc w:val="left"/>
      <w:pPr>
        <w:ind w:left="7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2" w:tplc="65946D56">
      <w:start w:val="1"/>
      <w:numFmt w:val="bullet"/>
      <w:lvlText w:val="•"/>
      <w:lvlPicBulletId w:val="1"/>
      <w:lvlJc w:val="left"/>
      <w:pPr>
        <w:ind w:left="13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3" w:tplc="0A7ED7CC">
      <w:start w:val="1"/>
      <w:numFmt w:val="bullet"/>
      <w:lvlText w:val="•"/>
      <w:lvlPicBulletId w:val="1"/>
      <w:lvlJc w:val="left"/>
      <w:pPr>
        <w:ind w:left="19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4" w:tplc="58EE2766">
      <w:start w:val="1"/>
      <w:numFmt w:val="bullet"/>
      <w:lvlText w:val="•"/>
      <w:lvlPicBulletId w:val="1"/>
      <w:lvlJc w:val="left"/>
      <w:pPr>
        <w:ind w:left="25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5" w:tplc="C0923DEE">
      <w:start w:val="1"/>
      <w:numFmt w:val="bullet"/>
      <w:lvlText w:val="•"/>
      <w:lvlPicBulletId w:val="1"/>
      <w:lvlJc w:val="left"/>
      <w:pPr>
        <w:ind w:left="31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6" w:tplc="20326254">
      <w:start w:val="1"/>
      <w:numFmt w:val="bullet"/>
      <w:lvlText w:val="•"/>
      <w:lvlPicBulletId w:val="1"/>
      <w:lvlJc w:val="left"/>
      <w:pPr>
        <w:ind w:left="37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7" w:tplc="9D50A306">
      <w:start w:val="1"/>
      <w:numFmt w:val="bullet"/>
      <w:lvlText w:val="•"/>
      <w:lvlPicBulletId w:val="1"/>
      <w:lvlJc w:val="left"/>
      <w:pPr>
        <w:ind w:left="43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8" w:tplc="9E84AE2A">
      <w:start w:val="1"/>
      <w:numFmt w:val="bullet"/>
      <w:lvlText w:val="•"/>
      <w:lvlPicBulletId w:val="1"/>
      <w:lvlJc w:val="left"/>
      <w:pPr>
        <w:ind w:left="49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abstractNum>
  <w:abstractNum w:abstractNumId="7" w15:restartNumberingAfterBreak="0">
    <w:nsid w:val="3D372822"/>
    <w:multiLevelType w:val="hybridMultilevel"/>
    <w:tmpl w:val="41BE87A8"/>
    <w:numStyleLink w:val="Stileimportato2"/>
  </w:abstractNum>
  <w:abstractNum w:abstractNumId="8" w15:restartNumberingAfterBreak="0">
    <w:nsid w:val="3E823906"/>
    <w:multiLevelType w:val="hybridMultilevel"/>
    <w:tmpl w:val="49DCFBDC"/>
    <w:numStyleLink w:val="Stileimportato29"/>
  </w:abstractNum>
  <w:abstractNum w:abstractNumId="9" w15:restartNumberingAfterBreak="0">
    <w:nsid w:val="4E5568D8"/>
    <w:multiLevelType w:val="hybridMultilevel"/>
    <w:tmpl w:val="E8C8CC58"/>
    <w:numStyleLink w:val="Immagine"/>
  </w:abstractNum>
  <w:abstractNum w:abstractNumId="10" w15:restartNumberingAfterBreak="0">
    <w:nsid w:val="521F4230"/>
    <w:multiLevelType w:val="hybridMultilevel"/>
    <w:tmpl w:val="8632D024"/>
    <w:lvl w:ilvl="0" w:tplc="BC0A419E">
      <w:numFmt w:val="bullet"/>
      <w:lvlText w:val="-"/>
      <w:lvlJc w:val="left"/>
      <w:pPr>
        <w:ind w:left="720" w:hanging="360"/>
      </w:pPr>
      <w:rPr>
        <w:rFonts w:ascii="Calibri" w:eastAsia="Times New Roman" w:hAnsi="Calibri"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2AF1194"/>
    <w:multiLevelType w:val="hybridMultilevel"/>
    <w:tmpl w:val="3F24A6B2"/>
    <w:styleLink w:val="Numerato"/>
    <w:lvl w:ilvl="0" w:tplc="89F0597A">
      <w:start w:val="1"/>
      <w:numFmt w:val="decimal"/>
      <w:lvlText w:val="%1."/>
      <w:lvlJc w:val="left"/>
      <w:pPr>
        <w:ind w:left="777" w:hanging="211"/>
      </w:pPr>
      <w:rPr>
        <w:rFonts w:hAnsi="Arial Unicode MS"/>
        <w:caps w:val="0"/>
        <w:smallCaps w:val="0"/>
        <w:strike w:val="0"/>
        <w:dstrike w:val="0"/>
        <w:outline w:val="0"/>
        <w:emboss w:val="0"/>
        <w:imprint w:val="0"/>
        <w:spacing w:val="0"/>
        <w:w w:val="100"/>
        <w:kern w:val="0"/>
        <w:position w:val="0"/>
        <w:highlight w:val="none"/>
        <w:vertAlign w:val="baseline"/>
      </w:rPr>
    </w:lvl>
    <w:lvl w:ilvl="1" w:tplc="2C1A7170">
      <w:start w:val="1"/>
      <w:numFmt w:val="decimal"/>
      <w:lvlText w:val="%2."/>
      <w:lvlJc w:val="left"/>
      <w:pPr>
        <w:ind w:left="1011" w:hanging="211"/>
      </w:pPr>
      <w:rPr>
        <w:rFonts w:hAnsi="Arial Unicode MS"/>
        <w:caps w:val="0"/>
        <w:smallCaps w:val="0"/>
        <w:strike w:val="0"/>
        <w:dstrike w:val="0"/>
        <w:outline w:val="0"/>
        <w:emboss w:val="0"/>
        <w:imprint w:val="0"/>
        <w:spacing w:val="0"/>
        <w:w w:val="100"/>
        <w:kern w:val="0"/>
        <w:position w:val="0"/>
        <w:highlight w:val="none"/>
        <w:vertAlign w:val="baseline"/>
      </w:rPr>
    </w:lvl>
    <w:lvl w:ilvl="2" w:tplc="541E80A0">
      <w:start w:val="1"/>
      <w:numFmt w:val="decimal"/>
      <w:lvlText w:val="%3."/>
      <w:lvlJc w:val="left"/>
      <w:pPr>
        <w:ind w:left="1811" w:hanging="211"/>
      </w:pPr>
      <w:rPr>
        <w:rFonts w:hAnsi="Arial Unicode MS"/>
        <w:caps w:val="0"/>
        <w:smallCaps w:val="0"/>
        <w:strike w:val="0"/>
        <w:dstrike w:val="0"/>
        <w:outline w:val="0"/>
        <w:emboss w:val="0"/>
        <w:imprint w:val="0"/>
        <w:spacing w:val="0"/>
        <w:w w:val="100"/>
        <w:kern w:val="0"/>
        <w:position w:val="0"/>
        <w:highlight w:val="none"/>
        <w:vertAlign w:val="baseline"/>
      </w:rPr>
    </w:lvl>
    <w:lvl w:ilvl="3" w:tplc="DF2A018C">
      <w:start w:val="1"/>
      <w:numFmt w:val="decimal"/>
      <w:lvlText w:val="%4."/>
      <w:lvlJc w:val="left"/>
      <w:pPr>
        <w:ind w:left="2611" w:hanging="211"/>
      </w:pPr>
      <w:rPr>
        <w:rFonts w:hAnsi="Arial Unicode MS"/>
        <w:caps w:val="0"/>
        <w:smallCaps w:val="0"/>
        <w:strike w:val="0"/>
        <w:dstrike w:val="0"/>
        <w:outline w:val="0"/>
        <w:emboss w:val="0"/>
        <w:imprint w:val="0"/>
        <w:spacing w:val="0"/>
        <w:w w:val="100"/>
        <w:kern w:val="0"/>
        <w:position w:val="0"/>
        <w:highlight w:val="none"/>
        <w:vertAlign w:val="baseline"/>
      </w:rPr>
    </w:lvl>
    <w:lvl w:ilvl="4" w:tplc="BF325CD0">
      <w:start w:val="1"/>
      <w:numFmt w:val="decimal"/>
      <w:lvlText w:val="%5."/>
      <w:lvlJc w:val="left"/>
      <w:pPr>
        <w:ind w:left="3411" w:hanging="211"/>
      </w:pPr>
      <w:rPr>
        <w:rFonts w:hAnsi="Arial Unicode MS"/>
        <w:caps w:val="0"/>
        <w:smallCaps w:val="0"/>
        <w:strike w:val="0"/>
        <w:dstrike w:val="0"/>
        <w:outline w:val="0"/>
        <w:emboss w:val="0"/>
        <w:imprint w:val="0"/>
        <w:spacing w:val="0"/>
        <w:w w:val="100"/>
        <w:kern w:val="0"/>
        <w:position w:val="0"/>
        <w:highlight w:val="none"/>
        <w:vertAlign w:val="baseline"/>
      </w:rPr>
    </w:lvl>
    <w:lvl w:ilvl="5" w:tplc="203296AC">
      <w:start w:val="1"/>
      <w:numFmt w:val="decimal"/>
      <w:lvlText w:val="%6."/>
      <w:lvlJc w:val="left"/>
      <w:pPr>
        <w:ind w:left="4211" w:hanging="211"/>
      </w:pPr>
      <w:rPr>
        <w:rFonts w:hAnsi="Arial Unicode MS"/>
        <w:caps w:val="0"/>
        <w:smallCaps w:val="0"/>
        <w:strike w:val="0"/>
        <w:dstrike w:val="0"/>
        <w:outline w:val="0"/>
        <w:emboss w:val="0"/>
        <w:imprint w:val="0"/>
        <w:spacing w:val="0"/>
        <w:w w:val="100"/>
        <w:kern w:val="0"/>
        <w:position w:val="0"/>
        <w:highlight w:val="none"/>
        <w:vertAlign w:val="baseline"/>
      </w:rPr>
    </w:lvl>
    <w:lvl w:ilvl="6" w:tplc="F3BE89F6">
      <w:start w:val="1"/>
      <w:numFmt w:val="decimal"/>
      <w:lvlText w:val="%7."/>
      <w:lvlJc w:val="left"/>
      <w:pPr>
        <w:ind w:left="5011" w:hanging="211"/>
      </w:pPr>
      <w:rPr>
        <w:rFonts w:hAnsi="Arial Unicode MS"/>
        <w:caps w:val="0"/>
        <w:smallCaps w:val="0"/>
        <w:strike w:val="0"/>
        <w:dstrike w:val="0"/>
        <w:outline w:val="0"/>
        <w:emboss w:val="0"/>
        <w:imprint w:val="0"/>
        <w:spacing w:val="0"/>
        <w:w w:val="100"/>
        <w:kern w:val="0"/>
        <w:position w:val="0"/>
        <w:highlight w:val="none"/>
        <w:vertAlign w:val="baseline"/>
      </w:rPr>
    </w:lvl>
    <w:lvl w:ilvl="7" w:tplc="32C03E9E">
      <w:start w:val="1"/>
      <w:numFmt w:val="decimal"/>
      <w:lvlText w:val="%8."/>
      <w:lvlJc w:val="left"/>
      <w:pPr>
        <w:ind w:left="5811" w:hanging="211"/>
      </w:pPr>
      <w:rPr>
        <w:rFonts w:hAnsi="Arial Unicode MS"/>
        <w:caps w:val="0"/>
        <w:smallCaps w:val="0"/>
        <w:strike w:val="0"/>
        <w:dstrike w:val="0"/>
        <w:outline w:val="0"/>
        <w:emboss w:val="0"/>
        <w:imprint w:val="0"/>
        <w:spacing w:val="0"/>
        <w:w w:val="100"/>
        <w:kern w:val="0"/>
        <w:position w:val="0"/>
        <w:highlight w:val="none"/>
        <w:vertAlign w:val="baseline"/>
      </w:rPr>
    </w:lvl>
    <w:lvl w:ilvl="8" w:tplc="9F7E1D78">
      <w:start w:val="1"/>
      <w:numFmt w:val="decimal"/>
      <w:lvlText w:val="%9."/>
      <w:lvlJc w:val="left"/>
      <w:pPr>
        <w:ind w:left="6611" w:hanging="211"/>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266743073">
    <w:abstractNumId w:val="6"/>
  </w:num>
  <w:num w:numId="2" w16cid:durableId="1171021687">
    <w:abstractNumId w:val="9"/>
  </w:num>
  <w:num w:numId="3" w16cid:durableId="2063166575">
    <w:abstractNumId w:val="9"/>
    <w:lvlOverride w:ilvl="0">
      <w:lvl w:ilvl="0" w:tplc="089E1404">
        <w:start w:val="1"/>
        <w:numFmt w:val="bullet"/>
        <w:lvlText w:val="•"/>
        <w:lvlPicBulletId w:val="0"/>
        <w:lvlJc w:val="left"/>
        <w:pPr>
          <w:ind w:left="1417" w:hanging="283"/>
        </w:pPr>
        <w:rPr>
          <w:rFonts w:hAnsi="Arial Unicode MS"/>
          <w:caps w:val="0"/>
          <w:smallCaps w:val="0"/>
          <w:strike w:val="0"/>
          <w:dstrike w:val="0"/>
          <w:outline w:val="0"/>
          <w:emboss w:val="0"/>
          <w:imprint w:val="0"/>
          <w:spacing w:val="0"/>
          <w:w w:val="100"/>
          <w:kern w:val="0"/>
          <w:position w:val="0"/>
          <w:sz w:val="19"/>
          <w:szCs w:val="19"/>
          <w:highlight w:val="none"/>
          <w:vertAlign w:val="baseline"/>
        </w:rPr>
      </w:lvl>
    </w:lvlOverride>
    <w:lvlOverride w:ilvl="1">
      <w:lvl w:ilvl="1" w:tplc="442CCB64">
        <w:start w:val="1"/>
        <w:numFmt w:val="bullet"/>
        <w:lvlText w:val="•"/>
        <w:lvlPicBulletId w:val="1"/>
        <w:lvlJc w:val="left"/>
        <w:pPr>
          <w:ind w:left="7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2">
      <w:lvl w:ilvl="2" w:tplc="589A9A7C">
        <w:start w:val="1"/>
        <w:numFmt w:val="bullet"/>
        <w:lvlText w:val="•"/>
        <w:lvlPicBulletId w:val="1"/>
        <w:lvlJc w:val="left"/>
        <w:pPr>
          <w:ind w:left="13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3">
      <w:lvl w:ilvl="3" w:tplc="13C61772">
        <w:start w:val="1"/>
        <w:numFmt w:val="bullet"/>
        <w:lvlText w:val="•"/>
        <w:lvlPicBulletId w:val="1"/>
        <w:lvlJc w:val="left"/>
        <w:pPr>
          <w:ind w:left="19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4">
      <w:lvl w:ilvl="4" w:tplc="E10667B6">
        <w:start w:val="1"/>
        <w:numFmt w:val="bullet"/>
        <w:lvlText w:val="•"/>
        <w:lvlPicBulletId w:val="1"/>
        <w:lvlJc w:val="left"/>
        <w:pPr>
          <w:ind w:left="25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5">
      <w:lvl w:ilvl="5" w:tplc="2E8E5B0C">
        <w:start w:val="1"/>
        <w:numFmt w:val="bullet"/>
        <w:lvlText w:val="•"/>
        <w:lvlPicBulletId w:val="1"/>
        <w:lvlJc w:val="left"/>
        <w:pPr>
          <w:ind w:left="31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6">
      <w:lvl w:ilvl="6" w:tplc="446AF50C">
        <w:start w:val="1"/>
        <w:numFmt w:val="bullet"/>
        <w:lvlText w:val="•"/>
        <w:lvlPicBulletId w:val="1"/>
        <w:lvlJc w:val="left"/>
        <w:pPr>
          <w:ind w:left="37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7">
      <w:lvl w:ilvl="7" w:tplc="776E1D30">
        <w:start w:val="1"/>
        <w:numFmt w:val="bullet"/>
        <w:lvlText w:val="•"/>
        <w:lvlPicBulletId w:val="1"/>
        <w:lvlJc w:val="left"/>
        <w:pPr>
          <w:ind w:left="43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8">
      <w:lvl w:ilvl="8" w:tplc="0BDA22D4">
        <w:start w:val="1"/>
        <w:numFmt w:val="bullet"/>
        <w:lvlText w:val="•"/>
        <w:lvlPicBulletId w:val="1"/>
        <w:lvlJc w:val="left"/>
        <w:pPr>
          <w:ind w:left="49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num>
  <w:num w:numId="4" w16cid:durableId="1860387727">
    <w:abstractNumId w:val="9"/>
    <w:lvlOverride w:ilvl="0">
      <w:lvl w:ilvl="0" w:tplc="089E1404">
        <w:start w:val="1"/>
        <w:numFmt w:val="bullet"/>
        <w:lvlText w:val="•"/>
        <w:lvlPicBulletId w:val="0"/>
        <w:lvlJc w:val="left"/>
        <w:pPr>
          <w:ind w:left="1417" w:hanging="283"/>
        </w:pPr>
        <w:rPr>
          <w:rFonts w:hAnsi="Arial Unicode MS"/>
          <w:caps w:val="0"/>
          <w:smallCaps w:val="0"/>
          <w:strike w:val="0"/>
          <w:dstrike w:val="0"/>
          <w:outline w:val="0"/>
          <w:emboss w:val="0"/>
          <w:imprint w:val="0"/>
          <w:spacing w:val="0"/>
          <w:w w:val="100"/>
          <w:kern w:val="0"/>
          <w:position w:val="0"/>
          <w:sz w:val="21"/>
          <w:szCs w:val="21"/>
          <w:highlight w:val="none"/>
          <w:vertAlign w:val="baseline"/>
        </w:rPr>
      </w:lvl>
    </w:lvlOverride>
    <w:lvlOverride w:ilvl="1">
      <w:lvl w:ilvl="1" w:tplc="442CCB64">
        <w:start w:val="1"/>
        <w:numFmt w:val="bullet"/>
        <w:lvlText w:val="•"/>
        <w:lvlPicBulletId w:val="1"/>
        <w:lvlJc w:val="left"/>
        <w:pPr>
          <w:ind w:left="7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2">
      <w:lvl w:ilvl="2" w:tplc="589A9A7C">
        <w:start w:val="1"/>
        <w:numFmt w:val="bullet"/>
        <w:lvlText w:val="•"/>
        <w:lvlPicBulletId w:val="1"/>
        <w:lvlJc w:val="left"/>
        <w:pPr>
          <w:ind w:left="13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3">
      <w:lvl w:ilvl="3" w:tplc="13C61772">
        <w:start w:val="1"/>
        <w:numFmt w:val="bullet"/>
        <w:lvlText w:val="•"/>
        <w:lvlPicBulletId w:val="1"/>
        <w:lvlJc w:val="left"/>
        <w:pPr>
          <w:ind w:left="19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4">
      <w:lvl w:ilvl="4" w:tplc="E10667B6">
        <w:start w:val="1"/>
        <w:numFmt w:val="bullet"/>
        <w:lvlText w:val="•"/>
        <w:lvlPicBulletId w:val="1"/>
        <w:lvlJc w:val="left"/>
        <w:pPr>
          <w:ind w:left="25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5">
      <w:lvl w:ilvl="5" w:tplc="2E8E5B0C">
        <w:start w:val="1"/>
        <w:numFmt w:val="bullet"/>
        <w:lvlText w:val="•"/>
        <w:lvlPicBulletId w:val="1"/>
        <w:lvlJc w:val="left"/>
        <w:pPr>
          <w:ind w:left="31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6">
      <w:lvl w:ilvl="6" w:tplc="446AF50C">
        <w:start w:val="1"/>
        <w:numFmt w:val="bullet"/>
        <w:lvlText w:val="•"/>
        <w:lvlPicBulletId w:val="1"/>
        <w:lvlJc w:val="left"/>
        <w:pPr>
          <w:ind w:left="37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7">
      <w:lvl w:ilvl="7" w:tplc="776E1D30">
        <w:start w:val="1"/>
        <w:numFmt w:val="bullet"/>
        <w:lvlText w:val="•"/>
        <w:lvlPicBulletId w:val="1"/>
        <w:lvlJc w:val="left"/>
        <w:pPr>
          <w:ind w:left="43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8">
      <w:lvl w:ilvl="8" w:tplc="0BDA22D4">
        <w:start w:val="1"/>
        <w:numFmt w:val="bullet"/>
        <w:lvlText w:val="•"/>
        <w:lvlPicBulletId w:val="1"/>
        <w:lvlJc w:val="left"/>
        <w:pPr>
          <w:ind w:left="49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num>
  <w:num w:numId="5" w16cid:durableId="1718241378">
    <w:abstractNumId w:val="9"/>
    <w:lvlOverride w:ilvl="0">
      <w:lvl w:ilvl="0" w:tplc="089E1404">
        <w:start w:val="1"/>
        <w:numFmt w:val="bullet"/>
        <w:lvlText w:val="•"/>
        <w:lvlPicBulletId w:val="0"/>
        <w:lvlJc w:val="left"/>
        <w:pPr>
          <w:ind w:left="1701" w:hanging="567"/>
        </w:pPr>
        <w:rPr>
          <w:rFonts w:hAnsi="Arial Unicode MS"/>
          <w:caps w:val="0"/>
          <w:smallCaps w:val="0"/>
          <w:strike w:val="0"/>
          <w:dstrike w:val="0"/>
          <w:outline w:val="0"/>
          <w:emboss w:val="0"/>
          <w:imprint w:val="0"/>
          <w:spacing w:val="0"/>
          <w:w w:val="100"/>
          <w:kern w:val="0"/>
          <w:position w:val="0"/>
          <w:sz w:val="19"/>
          <w:szCs w:val="19"/>
          <w:highlight w:val="none"/>
          <w:vertAlign w:val="baseline"/>
        </w:rPr>
      </w:lvl>
    </w:lvlOverride>
    <w:lvlOverride w:ilvl="1">
      <w:lvl w:ilvl="1" w:tplc="442CCB64">
        <w:start w:val="1"/>
        <w:numFmt w:val="bullet"/>
        <w:lvlText w:val="•"/>
        <w:lvlPicBulletId w:val="1"/>
        <w:lvlJc w:val="left"/>
        <w:pPr>
          <w:ind w:left="7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2">
      <w:lvl w:ilvl="2" w:tplc="589A9A7C">
        <w:start w:val="1"/>
        <w:numFmt w:val="bullet"/>
        <w:lvlText w:val="•"/>
        <w:lvlPicBulletId w:val="1"/>
        <w:lvlJc w:val="left"/>
        <w:pPr>
          <w:ind w:left="13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3">
      <w:lvl w:ilvl="3" w:tplc="13C61772">
        <w:start w:val="1"/>
        <w:numFmt w:val="bullet"/>
        <w:lvlText w:val="•"/>
        <w:lvlPicBulletId w:val="1"/>
        <w:lvlJc w:val="left"/>
        <w:pPr>
          <w:ind w:left="19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4">
      <w:lvl w:ilvl="4" w:tplc="E10667B6">
        <w:start w:val="1"/>
        <w:numFmt w:val="bullet"/>
        <w:lvlText w:val="•"/>
        <w:lvlPicBulletId w:val="1"/>
        <w:lvlJc w:val="left"/>
        <w:pPr>
          <w:ind w:left="25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5">
      <w:lvl w:ilvl="5" w:tplc="2E8E5B0C">
        <w:start w:val="1"/>
        <w:numFmt w:val="bullet"/>
        <w:lvlText w:val="•"/>
        <w:lvlPicBulletId w:val="1"/>
        <w:lvlJc w:val="left"/>
        <w:pPr>
          <w:ind w:left="31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6">
      <w:lvl w:ilvl="6" w:tplc="446AF50C">
        <w:start w:val="1"/>
        <w:numFmt w:val="bullet"/>
        <w:lvlText w:val="•"/>
        <w:lvlPicBulletId w:val="1"/>
        <w:lvlJc w:val="left"/>
        <w:pPr>
          <w:ind w:left="37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7">
      <w:lvl w:ilvl="7" w:tplc="776E1D30">
        <w:start w:val="1"/>
        <w:numFmt w:val="bullet"/>
        <w:lvlText w:val="•"/>
        <w:lvlPicBulletId w:val="1"/>
        <w:lvlJc w:val="left"/>
        <w:pPr>
          <w:ind w:left="43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8">
      <w:lvl w:ilvl="8" w:tplc="0BDA22D4">
        <w:start w:val="1"/>
        <w:numFmt w:val="bullet"/>
        <w:lvlText w:val="•"/>
        <w:lvlPicBulletId w:val="1"/>
        <w:lvlJc w:val="left"/>
        <w:pPr>
          <w:ind w:left="4974"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num>
  <w:num w:numId="6" w16cid:durableId="1812363491">
    <w:abstractNumId w:val="11"/>
  </w:num>
  <w:num w:numId="7" w16cid:durableId="143817611">
    <w:abstractNumId w:val="0"/>
  </w:num>
  <w:num w:numId="8" w16cid:durableId="237443727">
    <w:abstractNumId w:val="9"/>
    <w:lvlOverride w:ilvl="0">
      <w:lvl w:ilvl="0" w:tplc="089E1404">
        <w:start w:val="1"/>
        <w:numFmt w:val="bullet"/>
        <w:lvlText w:val="•"/>
        <w:lvlPicBulletId w:val="0"/>
        <w:lvlJc w:val="left"/>
        <w:pPr>
          <w:ind w:left="567" w:hanging="283"/>
        </w:pPr>
        <w:rPr>
          <w:rFonts w:hAnsi="Arial Unicode MS"/>
          <w:caps w:val="0"/>
          <w:smallCaps w:val="0"/>
          <w:strike w:val="0"/>
          <w:dstrike w:val="0"/>
          <w:outline w:val="0"/>
          <w:emboss w:val="0"/>
          <w:imprint w:val="0"/>
          <w:spacing w:val="0"/>
          <w:w w:val="100"/>
          <w:kern w:val="0"/>
          <w:position w:val="0"/>
          <w:sz w:val="21"/>
          <w:szCs w:val="21"/>
          <w:highlight w:val="none"/>
          <w:vertAlign w:val="baseline"/>
        </w:rPr>
      </w:lvl>
    </w:lvlOverride>
    <w:lvlOverride w:ilvl="1">
      <w:lvl w:ilvl="1" w:tplc="442CCB64">
        <w:start w:val="1"/>
        <w:numFmt w:val="bullet"/>
        <w:lvlText w:val="•"/>
        <w:lvlPicBulletId w:val="1"/>
        <w:lvlJc w:val="left"/>
        <w:pPr>
          <w:ind w:left="7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2">
      <w:lvl w:ilvl="2" w:tplc="589A9A7C">
        <w:start w:val="1"/>
        <w:numFmt w:val="bullet"/>
        <w:lvlText w:val="•"/>
        <w:lvlPicBulletId w:val="1"/>
        <w:lvlJc w:val="left"/>
        <w:pPr>
          <w:ind w:left="13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3">
      <w:lvl w:ilvl="3" w:tplc="13C61772">
        <w:start w:val="1"/>
        <w:numFmt w:val="bullet"/>
        <w:lvlText w:val="•"/>
        <w:lvlPicBulletId w:val="1"/>
        <w:lvlJc w:val="left"/>
        <w:pPr>
          <w:ind w:left="19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4">
      <w:lvl w:ilvl="4" w:tplc="E10667B6">
        <w:start w:val="1"/>
        <w:numFmt w:val="bullet"/>
        <w:lvlText w:val="•"/>
        <w:lvlPicBulletId w:val="1"/>
        <w:lvlJc w:val="left"/>
        <w:pPr>
          <w:ind w:left="25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5">
      <w:lvl w:ilvl="5" w:tplc="2E8E5B0C">
        <w:start w:val="1"/>
        <w:numFmt w:val="bullet"/>
        <w:lvlText w:val="•"/>
        <w:lvlPicBulletId w:val="1"/>
        <w:lvlJc w:val="left"/>
        <w:pPr>
          <w:ind w:left="31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6">
      <w:lvl w:ilvl="6" w:tplc="446AF50C">
        <w:start w:val="1"/>
        <w:numFmt w:val="bullet"/>
        <w:lvlText w:val="•"/>
        <w:lvlPicBulletId w:val="1"/>
        <w:lvlJc w:val="left"/>
        <w:pPr>
          <w:ind w:left="37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7">
      <w:lvl w:ilvl="7" w:tplc="776E1D30">
        <w:start w:val="1"/>
        <w:numFmt w:val="bullet"/>
        <w:lvlText w:val="•"/>
        <w:lvlPicBulletId w:val="1"/>
        <w:lvlJc w:val="left"/>
        <w:pPr>
          <w:ind w:left="43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8">
      <w:lvl w:ilvl="8" w:tplc="0BDA22D4">
        <w:start w:val="1"/>
        <w:numFmt w:val="bullet"/>
        <w:lvlText w:val="•"/>
        <w:lvlPicBulletId w:val="1"/>
        <w:lvlJc w:val="left"/>
        <w:pPr>
          <w:ind w:left="4974"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num>
  <w:num w:numId="9" w16cid:durableId="149256436">
    <w:abstractNumId w:val="9"/>
    <w:lvlOverride w:ilvl="0">
      <w:lvl w:ilvl="0" w:tplc="089E1404">
        <w:start w:val="1"/>
        <w:numFmt w:val="bullet"/>
        <w:lvlText w:val="•"/>
        <w:lvlPicBulletId w:val="0"/>
        <w:lvlJc w:val="left"/>
        <w:pPr>
          <w:ind w:left="1134" w:hanging="283"/>
        </w:pPr>
        <w:rPr>
          <w:rFonts w:hAnsi="Arial Unicode MS"/>
          <w:caps w:val="0"/>
          <w:smallCaps w:val="0"/>
          <w:strike w:val="0"/>
          <w:dstrike w:val="0"/>
          <w:outline w:val="0"/>
          <w:emboss w:val="0"/>
          <w:imprint w:val="0"/>
          <w:spacing w:val="0"/>
          <w:w w:val="100"/>
          <w:kern w:val="0"/>
          <w:position w:val="0"/>
          <w:sz w:val="21"/>
          <w:szCs w:val="21"/>
          <w:highlight w:val="none"/>
          <w:vertAlign w:val="baseline"/>
        </w:rPr>
      </w:lvl>
    </w:lvlOverride>
    <w:lvlOverride w:ilvl="1">
      <w:lvl w:ilvl="1" w:tplc="442CCB64">
        <w:start w:val="1"/>
        <w:numFmt w:val="bullet"/>
        <w:lvlText w:val="•"/>
        <w:lvlPicBulletId w:val="1"/>
        <w:lvlJc w:val="left"/>
        <w:pPr>
          <w:ind w:left="1341"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2">
      <w:lvl w:ilvl="2" w:tplc="589A9A7C">
        <w:start w:val="1"/>
        <w:numFmt w:val="bullet"/>
        <w:lvlText w:val="•"/>
        <w:lvlPicBulletId w:val="1"/>
        <w:lvlJc w:val="left"/>
        <w:pPr>
          <w:ind w:left="1941"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3">
      <w:lvl w:ilvl="3" w:tplc="13C61772">
        <w:start w:val="1"/>
        <w:numFmt w:val="bullet"/>
        <w:lvlText w:val="•"/>
        <w:lvlPicBulletId w:val="1"/>
        <w:lvlJc w:val="left"/>
        <w:pPr>
          <w:ind w:left="2541"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4">
      <w:lvl w:ilvl="4" w:tplc="E10667B6">
        <w:start w:val="1"/>
        <w:numFmt w:val="bullet"/>
        <w:lvlText w:val="•"/>
        <w:lvlPicBulletId w:val="1"/>
        <w:lvlJc w:val="left"/>
        <w:pPr>
          <w:ind w:left="3141"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5">
      <w:lvl w:ilvl="5" w:tplc="2E8E5B0C">
        <w:start w:val="1"/>
        <w:numFmt w:val="bullet"/>
        <w:lvlText w:val="•"/>
        <w:lvlPicBulletId w:val="1"/>
        <w:lvlJc w:val="left"/>
        <w:pPr>
          <w:ind w:left="3741"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6">
      <w:lvl w:ilvl="6" w:tplc="446AF50C">
        <w:start w:val="1"/>
        <w:numFmt w:val="bullet"/>
        <w:lvlText w:val="•"/>
        <w:lvlPicBulletId w:val="1"/>
        <w:lvlJc w:val="left"/>
        <w:pPr>
          <w:ind w:left="4341"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7">
      <w:lvl w:ilvl="7" w:tplc="776E1D30">
        <w:start w:val="1"/>
        <w:numFmt w:val="bullet"/>
        <w:lvlText w:val="•"/>
        <w:lvlPicBulletId w:val="1"/>
        <w:lvlJc w:val="left"/>
        <w:pPr>
          <w:ind w:left="4941"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8">
      <w:lvl w:ilvl="8" w:tplc="0BDA22D4">
        <w:start w:val="1"/>
        <w:numFmt w:val="bullet"/>
        <w:lvlText w:val="•"/>
        <w:lvlPicBulletId w:val="1"/>
        <w:lvlJc w:val="left"/>
        <w:pPr>
          <w:ind w:left="5541" w:hanging="174"/>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num>
  <w:num w:numId="10" w16cid:durableId="1404789798">
    <w:abstractNumId w:val="9"/>
    <w:lvlOverride w:ilvl="0">
      <w:lvl w:ilvl="0" w:tplc="089E1404">
        <w:start w:val="1"/>
        <w:numFmt w:val="bullet"/>
        <w:lvlText w:val="•"/>
        <w:lvlPicBulletId w:val="0"/>
        <w:lvlJc w:val="left"/>
        <w:pPr>
          <w:tabs>
            <w:tab w:val="num" w:pos="1843"/>
          </w:tabs>
          <w:ind w:left="1134" w:firstLine="426"/>
        </w:pPr>
        <w:rPr>
          <w:rFonts w:hAnsi="Arial Unicode MS"/>
          <w:caps w:val="0"/>
          <w:smallCaps w:val="0"/>
          <w:strike w:val="0"/>
          <w:dstrike w:val="0"/>
          <w:outline w:val="0"/>
          <w:emboss w:val="0"/>
          <w:imprint w:val="0"/>
          <w:spacing w:val="0"/>
          <w:w w:val="100"/>
          <w:kern w:val="0"/>
          <w:position w:val="0"/>
          <w:sz w:val="21"/>
          <w:szCs w:val="21"/>
          <w:highlight w:val="none"/>
          <w:vertAlign w:val="baseline"/>
        </w:rPr>
      </w:lvl>
    </w:lvlOverride>
    <w:lvlOverride w:ilvl="1">
      <w:lvl w:ilvl="1" w:tplc="442CCB64">
        <w:start w:val="1"/>
        <w:numFmt w:val="bullet"/>
        <w:lvlText w:val="•"/>
        <w:lvlPicBulletId w:val="1"/>
        <w:lvlJc w:val="left"/>
        <w:pPr>
          <w:tabs>
            <w:tab w:val="num" w:pos="2050"/>
          </w:tabs>
          <w:ind w:left="1341" w:firstLine="535"/>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2">
      <w:lvl w:ilvl="2" w:tplc="589A9A7C">
        <w:start w:val="1"/>
        <w:numFmt w:val="bullet"/>
        <w:lvlText w:val="•"/>
        <w:lvlPicBulletId w:val="1"/>
        <w:lvlJc w:val="left"/>
        <w:pPr>
          <w:tabs>
            <w:tab w:val="num" w:pos="2650"/>
          </w:tabs>
          <w:ind w:left="1941" w:firstLine="535"/>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3">
      <w:lvl w:ilvl="3" w:tplc="13C61772">
        <w:start w:val="1"/>
        <w:numFmt w:val="bullet"/>
        <w:lvlText w:val="•"/>
        <w:lvlPicBulletId w:val="1"/>
        <w:lvlJc w:val="left"/>
        <w:pPr>
          <w:tabs>
            <w:tab w:val="num" w:pos="3250"/>
          </w:tabs>
          <w:ind w:left="2541" w:firstLine="535"/>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4">
      <w:lvl w:ilvl="4" w:tplc="E10667B6">
        <w:start w:val="1"/>
        <w:numFmt w:val="bullet"/>
        <w:lvlText w:val="•"/>
        <w:lvlPicBulletId w:val="1"/>
        <w:lvlJc w:val="left"/>
        <w:pPr>
          <w:tabs>
            <w:tab w:val="num" w:pos="3850"/>
          </w:tabs>
          <w:ind w:left="3141" w:firstLine="535"/>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5">
      <w:lvl w:ilvl="5" w:tplc="2E8E5B0C">
        <w:start w:val="1"/>
        <w:numFmt w:val="bullet"/>
        <w:lvlText w:val="•"/>
        <w:lvlPicBulletId w:val="1"/>
        <w:lvlJc w:val="left"/>
        <w:pPr>
          <w:tabs>
            <w:tab w:val="num" w:pos="4450"/>
          </w:tabs>
          <w:ind w:left="3741" w:firstLine="535"/>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6">
      <w:lvl w:ilvl="6" w:tplc="446AF50C">
        <w:start w:val="1"/>
        <w:numFmt w:val="bullet"/>
        <w:lvlText w:val="•"/>
        <w:lvlPicBulletId w:val="1"/>
        <w:lvlJc w:val="left"/>
        <w:pPr>
          <w:tabs>
            <w:tab w:val="num" w:pos="5050"/>
          </w:tabs>
          <w:ind w:left="4341" w:firstLine="535"/>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7">
      <w:lvl w:ilvl="7" w:tplc="776E1D30">
        <w:start w:val="1"/>
        <w:numFmt w:val="bullet"/>
        <w:lvlText w:val="•"/>
        <w:lvlPicBulletId w:val="1"/>
        <w:lvlJc w:val="left"/>
        <w:pPr>
          <w:tabs>
            <w:tab w:val="num" w:pos="5650"/>
          </w:tabs>
          <w:ind w:left="4941" w:firstLine="535"/>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8">
      <w:lvl w:ilvl="8" w:tplc="0BDA22D4">
        <w:start w:val="1"/>
        <w:numFmt w:val="bullet"/>
        <w:lvlText w:val="•"/>
        <w:lvlPicBulletId w:val="1"/>
        <w:lvlJc w:val="left"/>
        <w:pPr>
          <w:tabs>
            <w:tab w:val="num" w:pos="6250"/>
          </w:tabs>
          <w:ind w:left="5541" w:firstLine="535"/>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num>
  <w:num w:numId="11" w16cid:durableId="1244609757">
    <w:abstractNumId w:val="9"/>
    <w:lvlOverride w:ilvl="0">
      <w:lvl w:ilvl="0" w:tplc="089E1404">
        <w:start w:val="1"/>
        <w:numFmt w:val="bullet"/>
        <w:lvlText w:val="•"/>
        <w:lvlPicBulletId w:val="0"/>
        <w:lvlJc w:val="left"/>
        <w:pPr>
          <w:tabs>
            <w:tab w:val="num" w:pos="1276"/>
          </w:tabs>
          <w:ind w:left="850" w:firstLine="143"/>
        </w:pPr>
        <w:rPr>
          <w:rFonts w:hAnsi="Arial Unicode MS"/>
          <w:caps w:val="0"/>
          <w:smallCaps w:val="0"/>
          <w:strike w:val="0"/>
          <w:dstrike w:val="0"/>
          <w:outline w:val="0"/>
          <w:emboss w:val="0"/>
          <w:imprint w:val="0"/>
          <w:spacing w:val="0"/>
          <w:w w:val="100"/>
          <w:kern w:val="0"/>
          <w:position w:val="0"/>
          <w:sz w:val="21"/>
          <w:szCs w:val="21"/>
          <w:highlight w:val="none"/>
          <w:vertAlign w:val="baseline"/>
        </w:rPr>
      </w:lvl>
    </w:lvlOverride>
    <w:lvlOverride w:ilvl="1">
      <w:lvl w:ilvl="1" w:tplc="442CCB64">
        <w:start w:val="1"/>
        <w:numFmt w:val="bullet"/>
        <w:lvlText w:val="•"/>
        <w:lvlPicBulletId w:val="1"/>
        <w:lvlJc w:val="left"/>
        <w:pPr>
          <w:tabs>
            <w:tab w:val="num" w:pos="1200"/>
          </w:tabs>
          <w:ind w:left="774"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2">
      <w:lvl w:ilvl="2" w:tplc="589A9A7C">
        <w:start w:val="1"/>
        <w:numFmt w:val="bullet"/>
        <w:lvlText w:val="•"/>
        <w:lvlPicBulletId w:val="1"/>
        <w:lvlJc w:val="left"/>
        <w:pPr>
          <w:tabs>
            <w:tab w:val="num" w:pos="1800"/>
          </w:tabs>
          <w:ind w:left="1374"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3">
      <w:lvl w:ilvl="3" w:tplc="13C61772">
        <w:start w:val="1"/>
        <w:numFmt w:val="bullet"/>
        <w:lvlText w:val="•"/>
        <w:lvlPicBulletId w:val="1"/>
        <w:lvlJc w:val="left"/>
        <w:pPr>
          <w:tabs>
            <w:tab w:val="num" w:pos="2400"/>
          </w:tabs>
          <w:ind w:left="1974"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4">
      <w:lvl w:ilvl="4" w:tplc="E10667B6">
        <w:start w:val="1"/>
        <w:numFmt w:val="bullet"/>
        <w:lvlText w:val="•"/>
        <w:lvlPicBulletId w:val="1"/>
        <w:lvlJc w:val="left"/>
        <w:pPr>
          <w:tabs>
            <w:tab w:val="num" w:pos="3000"/>
          </w:tabs>
          <w:ind w:left="2574"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5">
      <w:lvl w:ilvl="5" w:tplc="2E8E5B0C">
        <w:start w:val="1"/>
        <w:numFmt w:val="bullet"/>
        <w:lvlText w:val="•"/>
        <w:lvlPicBulletId w:val="1"/>
        <w:lvlJc w:val="left"/>
        <w:pPr>
          <w:tabs>
            <w:tab w:val="num" w:pos="3600"/>
          </w:tabs>
          <w:ind w:left="3174"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6">
      <w:lvl w:ilvl="6" w:tplc="446AF50C">
        <w:start w:val="1"/>
        <w:numFmt w:val="bullet"/>
        <w:lvlText w:val="•"/>
        <w:lvlPicBulletId w:val="1"/>
        <w:lvlJc w:val="left"/>
        <w:pPr>
          <w:tabs>
            <w:tab w:val="num" w:pos="4200"/>
          </w:tabs>
          <w:ind w:left="3774"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7">
      <w:lvl w:ilvl="7" w:tplc="776E1D30">
        <w:start w:val="1"/>
        <w:numFmt w:val="bullet"/>
        <w:lvlText w:val="•"/>
        <w:lvlPicBulletId w:val="1"/>
        <w:lvlJc w:val="left"/>
        <w:pPr>
          <w:tabs>
            <w:tab w:val="num" w:pos="4800"/>
          </w:tabs>
          <w:ind w:left="4374"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8">
      <w:lvl w:ilvl="8" w:tplc="0BDA22D4">
        <w:start w:val="1"/>
        <w:numFmt w:val="bullet"/>
        <w:lvlText w:val="•"/>
        <w:lvlPicBulletId w:val="1"/>
        <w:lvlJc w:val="left"/>
        <w:pPr>
          <w:tabs>
            <w:tab w:val="num" w:pos="5400"/>
          </w:tabs>
          <w:ind w:left="4974"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num>
  <w:num w:numId="12" w16cid:durableId="1275674683">
    <w:abstractNumId w:val="9"/>
    <w:lvlOverride w:ilvl="0">
      <w:lvl w:ilvl="0" w:tplc="089E1404">
        <w:start w:val="1"/>
        <w:numFmt w:val="bullet"/>
        <w:lvlText w:val="•"/>
        <w:lvlPicBulletId w:val="0"/>
        <w:lvlJc w:val="left"/>
        <w:pPr>
          <w:tabs>
            <w:tab w:val="num" w:pos="1844"/>
          </w:tabs>
          <w:ind w:left="1418" w:firstLine="143"/>
        </w:pPr>
        <w:rPr>
          <w:rFonts w:hAnsi="Arial Unicode MS"/>
          <w:caps w:val="0"/>
          <w:smallCaps w:val="0"/>
          <w:strike w:val="0"/>
          <w:dstrike w:val="0"/>
          <w:outline w:val="0"/>
          <w:emboss w:val="0"/>
          <w:imprint w:val="0"/>
          <w:spacing w:val="0"/>
          <w:w w:val="100"/>
          <w:kern w:val="0"/>
          <w:position w:val="0"/>
          <w:sz w:val="21"/>
          <w:szCs w:val="21"/>
          <w:highlight w:val="none"/>
          <w:vertAlign w:val="baseline"/>
        </w:rPr>
      </w:lvl>
    </w:lvlOverride>
    <w:lvlOverride w:ilvl="1">
      <w:lvl w:ilvl="1" w:tplc="442CCB64">
        <w:start w:val="1"/>
        <w:numFmt w:val="bullet"/>
        <w:lvlText w:val="•"/>
        <w:lvlPicBulletId w:val="1"/>
        <w:lvlJc w:val="left"/>
        <w:pPr>
          <w:tabs>
            <w:tab w:val="num" w:pos="2051"/>
          </w:tabs>
          <w:ind w:left="1625"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2">
      <w:lvl w:ilvl="2" w:tplc="589A9A7C">
        <w:start w:val="1"/>
        <w:numFmt w:val="bullet"/>
        <w:lvlText w:val="•"/>
        <w:lvlPicBulletId w:val="1"/>
        <w:lvlJc w:val="left"/>
        <w:pPr>
          <w:tabs>
            <w:tab w:val="num" w:pos="2651"/>
          </w:tabs>
          <w:ind w:left="2225"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3">
      <w:lvl w:ilvl="3" w:tplc="13C61772">
        <w:start w:val="1"/>
        <w:numFmt w:val="bullet"/>
        <w:lvlText w:val="•"/>
        <w:lvlPicBulletId w:val="1"/>
        <w:lvlJc w:val="left"/>
        <w:pPr>
          <w:tabs>
            <w:tab w:val="num" w:pos="3251"/>
          </w:tabs>
          <w:ind w:left="2825"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4">
      <w:lvl w:ilvl="4" w:tplc="E10667B6">
        <w:start w:val="1"/>
        <w:numFmt w:val="bullet"/>
        <w:lvlText w:val="•"/>
        <w:lvlPicBulletId w:val="1"/>
        <w:lvlJc w:val="left"/>
        <w:pPr>
          <w:tabs>
            <w:tab w:val="num" w:pos="3851"/>
          </w:tabs>
          <w:ind w:left="3425"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5">
      <w:lvl w:ilvl="5" w:tplc="2E8E5B0C">
        <w:start w:val="1"/>
        <w:numFmt w:val="bullet"/>
        <w:lvlText w:val="•"/>
        <w:lvlPicBulletId w:val="1"/>
        <w:lvlJc w:val="left"/>
        <w:pPr>
          <w:tabs>
            <w:tab w:val="num" w:pos="4451"/>
          </w:tabs>
          <w:ind w:left="4025"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6">
      <w:lvl w:ilvl="6" w:tplc="446AF50C">
        <w:start w:val="1"/>
        <w:numFmt w:val="bullet"/>
        <w:lvlText w:val="•"/>
        <w:lvlPicBulletId w:val="1"/>
        <w:lvlJc w:val="left"/>
        <w:pPr>
          <w:tabs>
            <w:tab w:val="num" w:pos="5051"/>
          </w:tabs>
          <w:ind w:left="4625"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7">
      <w:lvl w:ilvl="7" w:tplc="776E1D30">
        <w:start w:val="1"/>
        <w:numFmt w:val="bullet"/>
        <w:lvlText w:val="•"/>
        <w:lvlPicBulletId w:val="1"/>
        <w:lvlJc w:val="left"/>
        <w:pPr>
          <w:tabs>
            <w:tab w:val="num" w:pos="5651"/>
          </w:tabs>
          <w:ind w:left="5225"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lvlOverride w:ilvl="8">
      <w:lvl w:ilvl="8" w:tplc="0BDA22D4">
        <w:start w:val="1"/>
        <w:numFmt w:val="bullet"/>
        <w:lvlText w:val="•"/>
        <w:lvlPicBulletId w:val="1"/>
        <w:lvlJc w:val="left"/>
        <w:pPr>
          <w:tabs>
            <w:tab w:val="num" w:pos="6251"/>
          </w:tabs>
          <w:ind w:left="5825" w:firstLine="252"/>
        </w:pPr>
        <w:rPr>
          <w:rFonts w:hAnsi="Arial Unicode MS"/>
          <w:caps w:val="0"/>
          <w:smallCaps w:val="0"/>
          <w:strike w:val="0"/>
          <w:dstrike w:val="0"/>
          <w:outline w:val="0"/>
          <w:emboss w:val="0"/>
          <w:imprint w:val="0"/>
          <w:spacing w:val="0"/>
          <w:w w:val="100"/>
          <w:kern w:val="0"/>
          <w:position w:val="0"/>
          <w:sz w:val="13"/>
          <w:szCs w:val="13"/>
          <w:highlight w:val="none"/>
          <w:vertAlign w:val="baseline"/>
        </w:rPr>
      </w:lvl>
    </w:lvlOverride>
  </w:num>
  <w:num w:numId="13" w16cid:durableId="155151369">
    <w:abstractNumId w:val="9"/>
    <w:lvlOverride w:ilvl="0">
      <w:lvl w:ilvl="0" w:tplc="089E1404">
        <w:start w:val="1"/>
        <w:numFmt w:val="bullet"/>
        <w:lvlText w:val="•"/>
        <w:lvlPicBulletId w:val="0"/>
        <w:lvlJc w:val="left"/>
        <w:pPr>
          <w:tabs>
            <w:tab w:val="num" w:pos="1844"/>
          </w:tabs>
          <w:ind w:left="1418" w:firstLine="143"/>
        </w:pPr>
        <w:rPr>
          <w:rFonts w:hAnsi="Arial Unicode MS"/>
          <w:caps w:val="0"/>
          <w:smallCaps w:val="0"/>
          <w:strike w:val="0"/>
          <w:dstrike w:val="0"/>
          <w:outline w:val="0"/>
          <w:emboss w:val="0"/>
          <w:imprint w:val="0"/>
          <w:spacing w:val="0"/>
          <w:w w:val="100"/>
          <w:kern w:val="0"/>
          <w:position w:val="0"/>
          <w:sz w:val="19"/>
          <w:szCs w:val="19"/>
          <w:highlight w:val="none"/>
          <w:vertAlign w:val="baseline"/>
        </w:rPr>
      </w:lvl>
    </w:lvlOverride>
    <w:lvlOverride w:ilvl="1">
      <w:lvl w:ilvl="1" w:tplc="442CCB64">
        <w:start w:val="1"/>
        <w:numFmt w:val="bullet"/>
        <w:lvlText w:val="•"/>
        <w:lvlPicBulletId w:val="1"/>
        <w:lvlJc w:val="left"/>
        <w:pPr>
          <w:tabs>
            <w:tab w:val="num" w:pos="2051"/>
          </w:tabs>
          <w:ind w:left="1625" w:firstLine="252"/>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2">
      <w:lvl w:ilvl="2" w:tplc="589A9A7C">
        <w:start w:val="1"/>
        <w:numFmt w:val="bullet"/>
        <w:lvlText w:val="•"/>
        <w:lvlPicBulletId w:val="1"/>
        <w:lvlJc w:val="left"/>
        <w:pPr>
          <w:tabs>
            <w:tab w:val="num" w:pos="2651"/>
          </w:tabs>
          <w:ind w:left="2225" w:firstLine="252"/>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3">
      <w:lvl w:ilvl="3" w:tplc="13C61772">
        <w:start w:val="1"/>
        <w:numFmt w:val="bullet"/>
        <w:lvlText w:val="•"/>
        <w:lvlPicBulletId w:val="1"/>
        <w:lvlJc w:val="left"/>
        <w:pPr>
          <w:tabs>
            <w:tab w:val="num" w:pos="3251"/>
          </w:tabs>
          <w:ind w:left="2825" w:firstLine="252"/>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4">
      <w:lvl w:ilvl="4" w:tplc="E10667B6">
        <w:start w:val="1"/>
        <w:numFmt w:val="bullet"/>
        <w:lvlText w:val="•"/>
        <w:lvlPicBulletId w:val="1"/>
        <w:lvlJc w:val="left"/>
        <w:pPr>
          <w:tabs>
            <w:tab w:val="num" w:pos="3851"/>
          </w:tabs>
          <w:ind w:left="3425" w:firstLine="252"/>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5">
      <w:lvl w:ilvl="5" w:tplc="2E8E5B0C">
        <w:start w:val="1"/>
        <w:numFmt w:val="bullet"/>
        <w:lvlText w:val="•"/>
        <w:lvlPicBulletId w:val="1"/>
        <w:lvlJc w:val="left"/>
        <w:pPr>
          <w:tabs>
            <w:tab w:val="num" w:pos="4451"/>
          </w:tabs>
          <w:ind w:left="4025" w:firstLine="252"/>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6">
      <w:lvl w:ilvl="6" w:tplc="446AF50C">
        <w:start w:val="1"/>
        <w:numFmt w:val="bullet"/>
        <w:lvlText w:val="•"/>
        <w:lvlPicBulletId w:val="1"/>
        <w:lvlJc w:val="left"/>
        <w:pPr>
          <w:tabs>
            <w:tab w:val="num" w:pos="5051"/>
          </w:tabs>
          <w:ind w:left="4625" w:firstLine="252"/>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7">
      <w:lvl w:ilvl="7" w:tplc="776E1D30">
        <w:start w:val="1"/>
        <w:numFmt w:val="bullet"/>
        <w:lvlText w:val="•"/>
        <w:lvlPicBulletId w:val="1"/>
        <w:lvlJc w:val="left"/>
        <w:pPr>
          <w:tabs>
            <w:tab w:val="num" w:pos="5651"/>
          </w:tabs>
          <w:ind w:left="5225" w:firstLine="252"/>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8">
      <w:lvl w:ilvl="8" w:tplc="0BDA22D4">
        <w:start w:val="1"/>
        <w:numFmt w:val="bullet"/>
        <w:lvlText w:val="•"/>
        <w:lvlPicBulletId w:val="1"/>
        <w:lvlJc w:val="left"/>
        <w:pPr>
          <w:tabs>
            <w:tab w:val="num" w:pos="6251"/>
          </w:tabs>
          <w:ind w:left="5825" w:firstLine="252"/>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num>
  <w:num w:numId="14" w16cid:durableId="1764911471">
    <w:abstractNumId w:val="9"/>
    <w:lvlOverride w:ilvl="0">
      <w:lvl w:ilvl="0" w:tplc="089E1404">
        <w:start w:val="1"/>
        <w:numFmt w:val="bullet"/>
        <w:lvlText w:val="•"/>
        <w:lvlPicBulletId w:val="0"/>
        <w:lvlJc w:val="left"/>
        <w:pPr>
          <w:ind w:left="1276" w:hanging="283"/>
        </w:pPr>
        <w:rPr>
          <w:rFonts w:hAnsi="Arial Unicode MS"/>
          <w:caps w:val="0"/>
          <w:smallCaps w:val="0"/>
          <w:strike w:val="0"/>
          <w:dstrike w:val="0"/>
          <w:outline w:val="0"/>
          <w:emboss w:val="0"/>
          <w:imprint w:val="0"/>
          <w:spacing w:val="0"/>
          <w:w w:val="100"/>
          <w:kern w:val="0"/>
          <w:position w:val="0"/>
          <w:sz w:val="19"/>
          <w:szCs w:val="19"/>
          <w:highlight w:val="none"/>
          <w:vertAlign w:val="baseline"/>
        </w:rPr>
      </w:lvl>
    </w:lvlOverride>
    <w:lvlOverride w:ilvl="1">
      <w:lvl w:ilvl="1" w:tplc="442CCB64">
        <w:start w:val="1"/>
        <w:numFmt w:val="bullet"/>
        <w:lvlText w:val="•"/>
        <w:lvlPicBulletId w:val="1"/>
        <w:lvlJc w:val="left"/>
        <w:pPr>
          <w:ind w:left="1483"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2">
      <w:lvl w:ilvl="2" w:tplc="589A9A7C">
        <w:start w:val="1"/>
        <w:numFmt w:val="bullet"/>
        <w:lvlText w:val="•"/>
        <w:lvlPicBulletId w:val="1"/>
        <w:lvlJc w:val="left"/>
        <w:pPr>
          <w:ind w:left="2083"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3">
      <w:lvl w:ilvl="3" w:tplc="13C61772">
        <w:start w:val="1"/>
        <w:numFmt w:val="bullet"/>
        <w:lvlText w:val="•"/>
        <w:lvlPicBulletId w:val="1"/>
        <w:lvlJc w:val="left"/>
        <w:pPr>
          <w:ind w:left="2683"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4">
      <w:lvl w:ilvl="4" w:tplc="E10667B6">
        <w:start w:val="1"/>
        <w:numFmt w:val="bullet"/>
        <w:lvlText w:val="•"/>
        <w:lvlPicBulletId w:val="1"/>
        <w:lvlJc w:val="left"/>
        <w:pPr>
          <w:ind w:left="3283"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5">
      <w:lvl w:ilvl="5" w:tplc="2E8E5B0C">
        <w:start w:val="1"/>
        <w:numFmt w:val="bullet"/>
        <w:lvlText w:val="•"/>
        <w:lvlPicBulletId w:val="1"/>
        <w:lvlJc w:val="left"/>
        <w:pPr>
          <w:ind w:left="3883"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6">
      <w:lvl w:ilvl="6" w:tplc="446AF50C">
        <w:start w:val="1"/>
        <w:numFmt w:val="bullet"/>
        <w:lvlText w:val="•"/>
        <w:lvlPicBulletId w:val="1"/>
        <w:lvlJc w:val="left"/>
        <w:pPr>
          <w:ind w:left="4483"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7">
      <w:lvl w:ilvl="7" w:tplc="776E1D30">
        <w:start w:val="1"/>
        <w:numFmt w:val="bullet"/>
        <w:lvlText w:val="•"/>
        <w:lvlPicBulletId w:val="1"/>
        <w:lvlJc w:val="left"/>
        <w:pPr>
          <w:ind w:left="5083"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lvlOverride w:ilvl="8">
      <w:lvl w:ilvl="8" w:tplc="0BDA22D4">
        <w:start w:val="1"/>
        <w:numFmt w:val="bullet"/>
        <w:lvlText w:val="•"/>
        <w:lvlPicBulletId w:val="1"/>
        <w:lvlJc w:val="left"/>
        <w:pPr>
          <w:ind w:left="5683" w:hanging="174"/>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Override>
  </w:num>
  <w:num w:numId="15" w16cid:durableId="1300845811">
    <w:abstractNumId w:val="3"/>
  </w:num>
  <w:num w:numId="16" w16cid:durableId="535505727">
    <w:abstractNumId w:val="7"/>
  </w:num>
  <w:num w:numId="17" w16cid:durableId="12464408">
    <w:abstractNumId w:val="7"/>
    <w:lvlOverride w:ilvl="0">
      <w:lvl w:ilvl="0" w:tplc="DD0CCA5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05850B8">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57E181C">
        <w:start w:val="1"/>
        <w:numFmt w:val="lowerRoman"/>
        <w:lvlText w:val="%3."/>
        <w:lvlJc w:val="left"/>
        <w:pPr>
          <w:ind w:left="180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40E03854">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39BC47B4">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58566682">
        <w:start w:val="1"/>
        <w:numFmt w:val="lowerRoman"/>
        <w:lvlText w:val="%6."/>
        <w:lvlJc w:val="left"/>
        <w:pPr>
          <w:ind w:left="396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72E8A0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89DA013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36EC65BA">
        <w:start w:val="1"/>
        <w:numFmt w:val="lowerRoman"/>
        <w:lvlText w:val="%9."/>
        <w:lvlJc w:val="left"/>
        <w:pPr>
          <w:ind w:left="6120" w:hanging="28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 w16cid:durableId="410200874">
    <w:abstractNumId w:val="7"/>
    <w:lvlOverride w:ilvl="0">
      <w:lvl w:ilvl="0" w:tplc="DD0CCA58">
        <w:start w:val="1"/>
        <w:numFmt w:val="decimal"/>
        <w:lvlText w:val="%1."/>
        <w:lvlJc w:val="left"/>
        <w:pPr>
          <w:ind w:left="357"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05850B8">
        <w:start w:val="1"/>
        <w:numFmt w:val="lowerLetter"/>
        <w:lvlText w:val="%2."/>
        <w:lvlJc w:val="left"/>
        <w:pPr>
          <w:ind w:left="1077"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57E181C">
        <w:start w:val="1"/>
        <w:numFmt w:val="lowerRoman"/>
        <w:lvlText w:val="%3."/>
        <w:lvlJc w:val="left"/>
        <w:pPr>
          <w:ind w:left="1797" w:hanging="2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40E03854">
        <w:start w:val="1"/>
        <w:numFmt w:val="decimal"/>
        <w:lvlText w:val="%4."/>
        <w:lvlJc w:val="left"/>
        <w:pPr>
          <w:ind w:left="2517"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39BC47B4">
        <w:start w:val="1"/>
        <w:numFmt w:val="lowerLetter"/>
        <w:lvlText w:val="%5."/>
        <w:lvlJc w:val="left"/>
        <w:pPr>
          <w:ind w:left="3237"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58566682">
        <w:start w:val="1"/>
        <w:numFmt w:val="lowerRoman"/>
        <w:lvlText w:val="%6."/>
        <w:lvlJc w:val="left"/>
        <w:pPr>
          <w:ind w:left="3957" w:hanging="2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72E8A06">
        <w:start w:val="1"/>
        <w:numFmt w:val="decimal"/>
        <w:lvlText w:val="%7."/>
        <w:lvlJc w:val="left"/>
        <w:pPr>
          <w:ind w:left="4677"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89DA0138">
        <w:start w:val="1"/>
        <w:numFmt w:val="lowerLetter"/>
        <w:lvlText w:val="%8."/>
        <w:lvlJc w:val="left"/>
        <w:pPr>
          <w:ind w:left="5397"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36EC65BA">
        <w:start w:val="1"/>
        <w:numFmt w:val="lowerRoman"/>
        <w:lvlText w:val="%9."/>
        <w:lvlJc w:val="left"/>
        <w:pPr>
          <w:ind w:left="6117" w:hanging="28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9" w16cid:durableId="1139349162">
    <w:abstractNumId w:val="7"/>
    <w:lvlOverride w:ilvl="0">
      <w:startOverride w:val="6"/>
      <w:lvl w:ilvl="0" w:tplc="DD0CCA58">
        <w:start w:val="6"/>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105850B8">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057E181C">
        <w:start w:val="1"/>
        <w:numFmt w:val="lowerRoman"/>
        <w:lvlText w:val="%3."/>
        <w:lvlJc w:val="left"/>
        <w:pPr>
          <w:ind w:left="180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40E03854">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39BC47B4">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8566682">
        <w:start w:val="1"/>
        <w:numFmt w:val="lowerRoman"/>
        <w:lvlText w:val="%6."/>
        <w:lvlJc w:val="left"/>
        <w:pPr>
          <w:ind w:left="396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72E8A0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89DA013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36EC65BA">
        <w:start w:val="1"/>
        <w:numFmt w:val="lowerRoman"/>
        <w:lvlText w:val="%9."/>
        <w:lvlJc w:val="left"/>
        <w:pPr>
          <w:ind w:left="6120" w:hanging="28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0" w16cid:durableId="1031220721">
    <w:abstractNumId w:val="5"/>
  </w:num>
  <w:num w:numId="21" w16cid:durableId="383872393">
    <w:abstractNumId w:val="8"/>
  </w:num>
  <w:num w:numId="22" w16cid:durableId="317151746">
    <w:abstractNumId w:val="2"/>
  </w:num>
  <w:num w:numId="23" w16cid:durableId="199366370">
    <w:abstractNumId w:val="4"/>
  </w:num>
  <w:num w:numId="24" w16cid:durableId="2121294255">
    <w:abstractNumId w:val="10"/>
  </w:num>
  <w:num w:numId="25" w16cid:durableId="782311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917"/>
    <w:rsid w:val="00005917"/>
    <w:rsid w:val="0006785B"/>
    <w:rsid w:val="000961ED"/>
    <w:rsid w:val="00106947"/>
    <w:rsid w:val="002052EE"/>
    <w:rsid w:val="00315818"/>
    <w:rsid w:val="003C018C"/>
    <w:rsid w:val="00405779"/>
    <w:rsid w:val="0047557E"/>
    <w:rsid w:val="004767BD"/>
    <w:rsid w:val="004952AE"/>
    <w:rsid w:val="004A13F7"/>
    <w:rsid w:val="0053431F"/>
    <w:rsid w:val="005B17FC"/>
    <w:rsid w:val="00731AC9"/>
    <w:rsid w:val="007418E1"/>
    <w:rsid w:val="008A6606"/>
    <w:rsid w:val="0093104E"/>
    <w:rsid w:val="009929C8"/>
    <w:rsid w:val="00A30022"/>
    <w:rsid w:val="00A30AA8"/>
    <w:rsid w:val="00AB7DB8"/>
    <w:rsid w:val="00B00083"/>
    <w:rsid w:val="00B53CB0"/>
    <w:rsid w:val="00B72E64"/>
    <w:rsid w:val="00B800A4"/>
    <w:rsid w:val="00BD3C16"/>
    <w:rsid w:val="00BE1DD3"/>
    <w:rsid w:val="00C05942"/>
    <w:rsid w:val="00C14BEA"/>
    <w:rsid w:val="00D556BC"/>
    <w:rsid w:val="00D8013C"/>
    <w:rsid w:val="00DA4DFE"/>
    <w:rsid w:val="00E10800"/>
    <w:rsid w:val="00E1262A"/>
    <w:rsid w:val="00E74921"/>
    <w:rsid w:val="00E75F8A"/>
    <w:rsid w:val="00EC7B47"/>
    <w:rsid w:val="00EE448F"/>
    <w:rsid w:val="00F877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7C92A"/>
  <w15:docId w15:val="{35E3F0EE-DA3D-48CF-AE6D-1F7FEC0F8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jc w:val="both"/>
    </w:pPr>
    <w:rPr>
      <w:rFonts w:ascii="Arial" w:hAnsi="Arial"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uiPriority w:val="99"/>
    <w:tblPr>
      <w:tblInd w:w="0" w:type="dxa"/>
      <w:tblCellMar>
        <w:top w:w="0" w:type="dxa"/>
        <w:left w:w="0" w:type="dxa"/>
        <w:bottom w:w="0" w:type="dxa"/>
        <w:right w:w="0" w:type="dxa"/>
      </w:tblCellMar>
    </w:tblPr>
  </w:style>
  <w:style w:type="paragraph" w:styleId="Intestazione">
    <w:name w:val="header"/>
    <w:pPr>
      <w:tabs>
        <w:tab w:val="center" w:pos="4819"/>
        <w:tab w:val="right" w:pos="9638"/>
      </w:tabs>
      <w:jc w:val="both"/>
    </w:pPr>
    <w:rPr>
      <w:rFonts w:ascii="Arial" w:hAnsi="Arial" w:cs="Arial Unicode MS"/>
      <w:color w:val="000000"/>
      <w:sz w:val="22"/>
      <w:szCs w:val="22"/>
      <w:u w:color="000000"/>
      <w14:textOutline w14:w="0" w14:cap="flat" w14:cmpd="sng" w14:algn="ctr">
        <w14:noFill/>
        <w14:prstDash w14:val="solid"/>
        <w14:bevel/>
      </w14:textOutline>
    </w:rPr>
  </w:style>
  <w:style w:type="paragraph" w:styleId="Pidipagina">
    <w:name w:val="footer"/>
    <w:pPr>
      <w:tabs>
        <w:tab w:val="center" w:pos="4819"/>
        <w:tab w:val="right" w:pos="9638"/>
      </w:tabs>
      <w:jc w:val="both"/>
    </w:pPr>
    <w:rPr>
      <w:rFonts w:ascii="Arial" w:hAnsi="Arial" w:cs="Arial Unicode MS"/>
      <w:color w:val="000000"/>
      <w:sz w:val="22"/>
      <w:szCs w:val="22"/>
      <w:u w:color="000000"/>
    </w:rPr>
  </w:style>
  <w:style w:type="paragraph" w:customStyle="1" w:styleId="Default">
    <w:name w:val="Default"/>
    <w:pPr>
      <w:jc w:val="both"/>
    </w:pPr>
    <w:rPr>
      <w:rFonts w:ascii="Arial" w:hAnsi="Arial" w:cs="Arial Unicode MS"/>
      <w:color w:val="000000"/>
      <w:sz w:val="22"/>
      <w:szCs w:val="22"/>
      <w:u w:color="000000"/>
    </w:rPr>
  </w:style>
  <w:style w:type="paragraph" w:styleId="Paragrafoelenco">
    <w:name w:val="List Paragraph"/>
    <w:pPr>
      <w:spacing w:line="288" w:lineRule="auto"/>
      <w:jc w:val="both"/>
    </w:pPr>
    <w:rPr>
      <w:rFonts w:ascii="Aptos" w:hAnsi="Aptos" w:cs="Arial Unicode MS"/>
      <w:color w:val="000000"/>
      <w:u w:color="000000"/>
    </w:rPr>
  </w:style>
  <w:style w:type="numbering" w:customStyle="1" w:styleId="Immagine">
    <w:name w:val="Immagine"/>
    <w:pPr>
      <w:numPr>
        <w:numId w:val="1"/>
      </w:numPr>
    </w:pPr>
  </w:style>
  <w:style w:type="numbering" w:customStyle="1" w:styleId="Numerato">
    <w:name w:val="Numerato"/>
    <w:pPr>
      <w:numPr>
        <w:numId w:val="6"/>
      </w:numPr>
    </w:pPr>
  </w:style>
  <w:style w:type="numbering" w:customStyle="1" w:styleId="Stileimportato2">
    <w:name w:val="Stile importato 2"/>
    <w:pPr>
      <w:numPr>
        <w:numId w:val="15"/>
      </w:numPr>
    </w:pPr>
  </w:style>
  <w:style w:type="paragraph" w:customStyle="1" w:styleId="sche3">
    <w:name w:val="sche_3"/>
    <w:pPr>
      <w:widowControl w:val="0"/>
      <w:jc w:val="both"/>
    </w:pPr>
    <w:rPr>
      <w:rFonts w:cs="Arial Unicode MS"/>
      <w:color w:val="000000"/>
      <w:u w:color="000000"/>
      <w:lang w:val="en-US"/>
    </w:rPr>
  </w:style>
  <w:style w:type="paragraph" w:styleId="Corpodeltesto2">
    <w:name w:val="Body Text 2"/>
    <w:pPr>
      <w:spacing w:after="120" w:line="480" w:lineRule="auto"/>
      <w:jc w:val="both"/>
    </w:pPr>
    <w:rPr>
      <w:rFonts w:ascii="Arial" w:hAnsi="Arial" w:cs="Arial Unicode MS"/>
      <w:color w:val="000000"/>
      <w:sz w:val="22"/>
      <w:szCs w:val="22"/>
      <w:u w:color="000000"/>
    </w:rPr>
  </w:style>
  <w:style w:type="character" w:customStyle="1" w:styleId="Nessuno">
    <w:name w:val="Nessuno"/>
    <w:uiPriority w:val="99"/>
    <w:qFormat/>
  </w:style>
  <w:style w:type="character" w:customStyle="1" w:styleId="Hyperlink0">
    <w:name w:val="Hyperlink.0"/>
    <w:basedOn w:val="Nessuno"/>
    <w:rPr>
      <w:sz w:val="20"/>
      <w:szCs w:val="20"/>
    </w:rPr>
  </w:style>
  <w:style w:type="paragraph" w:customStyle="1" w:styleId="CorpoA">
    <w:name w:val="Corpo A"/>
    <w:uiPriority w:val="99"/>
    <w:rsid w:val="00EC7B47"/>
    <w:pPr>
      <w:spacing w:line="288" w:lineRule="auto"/>
    </w:pPr>
    <w:rPr>
      <w:rFonts w:ascii="Aptos" w:hAnsi="Aptos" w:cs="Arial Unicode MS"/>
      <w:color w:val="000000"/>
      <w:u w:color="FFFFFF"/>
      <w14:textOutline w14:w="12700" w14:cap="flat" w14:cmpd="sng" w14:algn="ctr">
        <w14:noFill/>
        <w14:prstDash w14:val="solid"/>
        <w14:miter w14:lim="400000"/>
      </w14:textOutline>
    </w:rPr>
  </w:style>
  <w:style w:type="paragraph" w:customStyle="1" w:styleId="Intestazione2A">
    <w:name w:val="Intestazione 2 A"/>
    <w:next w:val="CorpoA"/>
    <w:rsid w:val="00EC7B47"/>
    <w:pPr>
      <w:keepNext/>
      <w:spacing w:line="288" w:lineRule="auto"/>
      <w:outlineLvl w:val="1"/>
    </w:pPr>
    <w:rPr>
      <w:rFonts w:ascii="Aptos" w:eastAsia="Aptos" w:hAnsi="Aptos" w:cs="Aptos"/>
      <w:b/>
      <w:bCs/>
      <w:color w:val="000000"/>
      <w:sz w:val="22"/>
      <w:szCs w:val="22"/>
      <w:u w:color="FFFFFF"/>
      <w:lang w:val="de-DE"/>
      <w14:textOutline w14:w="12700" w14:cap="flat" w14:cmpd="sng" w14:algn="ctr">
        <w14:noFill/>
        <w14:prstDash w14:val="solid"/>
        <w14:miter w14:lim="400000"/>
      </w14:textOutline>
    </w:rPr>
  </w:style>
  <w:style w:type="numbering" w:customStyle="1" w:styleId="Stileimportato29">
    <w:name w:val="Stile importato 29"/>
    <w:rsid w:val="00EC7B47"/>
    <w:pPr>
      <w:numPr>
        <w:numId w:val="20"/>
      </w:numPr>
    </w:pPr>
  </w:style>
  <w:style w:type="paragraph" w:customStyle="1" w:styleId="Didefault">
    <w:name w:val="Di default"/>
    <w:uiPriority w:val="99"/>
    <w:rsid w:val="00EC7B47"/>
    <w:pPr>
      <w:spacing w:before="160" w:line="288" w:lineRule="auto"/>
    </w:pPr>
    <w:rPr>
      <w:rFonts w:ascii="Gambetta Regular" w:eastAsia="Gambetta Regular" w:hAnsi="Gambetta Regular" w:cs="Gambetta Regular"/>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Gambetta Bold"/>
        <a:ea typeface="Gambetta Bold"/>
        <a:cs typeface="Gambetta Bold"/>
      </a:majorFont>
      <a:minorFont>
        <a:latin typeface="Gambetta Regular"/>
        <a:ea typeface="Gambetta Regular"/>
        <a:cs typeface="Gambetta Regular"/>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1612</Words>
  <Characters>9190</Characters>
  <Application>Microsoft Office Word</Application>
  <DocSecurity>0</DocSecurity>
  <Lines>76</Lines>
  <Paragraphs>21</Paragraphs>
  <ScaleCrop>false</ScaleCrop>
  <Company/>
  <LinksUpToDate>false</LinksUpToDate>
  <CharactersWithSpaces>10781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Alessandro</dc:creator>
  <cp:lastModifiedBy>Alessandro Monti</cp:lastModifiedBy>
  <cp:revision>16</cp:revision>
  <dcterms:created xsi:type="dcterms:W3CDTF">2025-05-12T07:54:00Z</dcterms:created>
  <dcterms:modified xsi:type="dcterms:W3CDTF">2025-05-19T16:50:00Z</dcterms:modified>
</cp:coreProperties>
</file>